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99" w:rsidRPr="00EC6F6A" w:rsidRDefault="006E6E99">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10676"/>
      </w:tblGrid>
      <w:tr w:rsidR="003543B3" w:rsidRPr="00EC6F6A" w:rsidTr="00F411D6">
        <w:tc>
          <w:tcPr>
            <w:tcW w:w="11178" w:type="dxa"/>
            <w:gridSpan w:val="2"/>
          </w:tcPr>
          <w:p w:rsidR="003543B3" w:rsidRPr="00EC6F6A" w:rsidRDefault="00BF4A4F" w:rsidP="00F411D6">
            <w:pPr>
              <w:rPr>
                <w:sz w:val="24"/>
                <w:szCs w:val="24"/>
              </w:rPr>
            </w:pPr>
            <w:r>
              <w:rPr>
                <w:b/>
                <w:sz w:val="24"/>
                <w:szCs w:val="24"/>
              </w:rPr>
              <w:t>Chapter 4</w:t>
            </w:r>
            <w:r w:rsidR="00750879">
              <w:rPr>
                <w:b/>
                <w:sz w:val="24"/>
                <w:szCs w:val="24"/>
              </w:rPr>
              <w:t xml:space="preserve"> (4.4 and 4.5)</w:t>
            </w:r>
            <w:r w:rsidR="003543B3" w:rsidRPr="00EC6F6A">
              <w:rPr>
                <w:sz w:val="24"/>
                <w:szCs w:val="24"/>
              </w:rPr>
              <w:t xml:space="preserve">: </w:t>
            </w:r>
            <w:r>
              <w:rPr>
                <w:sz w:val="24"/>
                <w:szCs w:val="24"/>
              </w:rPr>
              <w:t>Trigonometric</w:t>
            </w:r>
            <w:r w:rsidR="003543B3">
              <w:rPr>
                <w:sz w:val="24"/>
                <w:szCs w:val="24"/>
              </w:rPr>
              <w:t xml:space="preserve"> </w:t>
            </w:r>
            <w:r w:rsidR="00750879">
              <w:rPr>
                <w:sz w:val="24"/>
                <w:szCs w:val="24"/>
              </w:rPr>
              <w:t>Graphing</w:t>
            </w:r>
          </w:p>
        </w:tc>
      </w:tr>
      <w:tr w:rsidR="003543B3" w:rsidRPr="00EC6F6A" w:rsidTr="00F411D6">
        <w:tc>
          <w:tcPr>
            <w:tcW w:w="396" w:type="dxa"/>
          </w:tcPr>
          <w:p w:rsidR="003543B3" w:rsidRPr="00EC6F6A" w:rsidRDefault="003543B3" w:rsidP="00F411D6">
            <w:pPr>
              <w:rPr>
                <w:sz w:val="24"/>
                <w:szCs w:val="24"/>
              </w:rPr>
            </w:pPr>
          </w:p>
        </w:tc>
        <w:tc>
          <w:tcPr>
            <w:tcW w:w="10782" w:type="dxa"/>
          </w:tcPr>
          <w:p w:rsidR="003543B3" w:rsidRDefault="003543B3" w:rsidP="00F411D6">
            <w:pPr>
              <w:rPr>
                <w:sz w:val="24"/>
                <w:szCs w:val="24"/>
              </w:rPr>
            </w:pPr>
            <w:r w:rsidRPr="00EC6F6A">
              <w:rPr>
                <w:sz w:val="24"/>
                <w:szCs w:val="24"/>
                <w:u w:val="single"/>
              </w:rPr>
              <w:t>Topics:</w:t>
            </w:r>
            <w:r w:rsidRPr="00EC6F6A">
              <w:rPr>
                <w:sz w:val="24"/>
                <w:szCs w:val="24"/>
              </w:rPr>
              <w:t xml:space="preserve"> </w:t>
            </w:r>
            <w:r w:rsidR="007355CC">
              <w:rPr>
                <w:sz w:val="24"/>
                <w:szCs w:val="24"/>
              </w:rPr>
              <w:t xml:space="preserve"> </w:t>
            </w:r>
            <w:r w:rsidR="00750879">
              <w:rPr>
                <w:sz w:val="24"/>
                <w:szCs w:val="24"/>
              </w:rPr>
              <w:t xml:space="preserve">Graphing sine, cosine, tangent, </w:t>
            </w:r>
            <w:r w:rsidR="00E228DC">
              <w:rPr>
                <w:sz w:val="24"/>
                <w:szCs w:val="24"/>
              </w:rPr>
              <w:t xml:space="preserve">cotangent, </w:t>
            </w:r>
            <w:r w:rsidR="00750879">
              <w:rPr>
                <w:sz w:val="24"/>
                <w:szCs w:val="24"/>
              </w:rPr>
              <w:t>cosecant, and secant</w:t>
            </w:r>
            <w:r w:rsidR="00BF4A4F">
              <w:rPr>
                <w:sz w:val="24"/>
                <w:szCs w:val="24"/>
              </w:rPr>
              <w:t xml:space="preserve"> functions, </w:t>
            </w:r>
            <w:r w:rsidR="00750879">
              <w:rPr>
                <w:sz w:val="24"/>
                <w:szCs w:val="24"/>
              </w:rPr>
              <w:t>parts of graphs (amplitude, period, phase shift, vertical shift), frequency, reflections, graph to equation, and application problems.</w:t>
            </w:r>
          </w:p>
          <w:p w:rsidR="003543B3" w:rsidRPr="00EC6F6A" w:rsidRDefault="003543B3" w:rsidP="00F411D6">
            <w:pPr>
              <w:rPr>
                <w:sz w:val="24"/>
                <w:szCs w:val="24"/>
              </w:rPr>
            </w:pPr>
          </w:p>
        </w:tc>
      </w:tr>
    </w:tbl>
    <w:p w:rsidR="00770ED4" w:rsidRPr="00EC6F6A" w:rsidRDefault="00770ED4" w:rsidP="00770ED4">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
        <w:gridCol w:w="429"/>
        <w:gridCol w:w="2631"/>
        <w:gridCol w:w="429"/>
        <w:gridCol w:w="2481"/>
        <w:gridCol w:w="516"/>
        <w:gridCol w:w="2613"/>
      </w:tblGrid>
      <w:tr w:rsidR="00810812" w:rsidRPr="00EC6F6A" w:rsidTr="00E228DC">
        <w:trPr>
          <w:trHeight w:val="630"/>
        </w:trPr>
        <w:tc>
          <w:tcPr>
            <w:tcW w:w="315" w:type="dxa"/>
          </w:tcPr>
          <w:p w:rsidR="00810812" w:rsidRDefault="00810812" w:rsidP="00C3407A">
            <w:pPr>
              <w:rPr>
                <w:sz w:val="24"/>
                <w:szCs w:val="24"/>
              </w:rPr>
            </w:pPr>
          </w:p>
        </w:tc>
        <w:tc>
          <w:tcPr>
            <w:tcW w:w="9012" w:type="dxa"/>
            <w:gridSpan w:val="6"/>
          </w:tcPr>
          <w:p w:rsidR="00810812" w:rsidRDefault="00810812" w:rsidP="00C3407A">
            <w:pPr>
              <w:spacing w:line="360" w:lineRule="auto"/>
              <w:rPr>
                <w:sz w:val="24"/>
                <w:szCs w:val="24"/>
              </w:rPr>
            </w:pPr>
            <w:r>
              <w:rPr>
                <w:sz w:val="24"/>
                <w:szCs w:val="24"/>
              </w:rPr>
              <w:t xml:space="preserve">For each of the following equations graph 2 cycles of the graph and find </w:t>
            </w:r>
          </w:p>
          <w:p w:rsidR="00810812" w:rsidRDefault="00810812" w:rsidP="00C3407A">
            <w:pPr>
              <w:spacing w:line="360" w:lineRule="auto"/>
              <w:rPr>
                <w:sz w:val="24"/>
                <w:szCs w:val="24"/>
              </w:rPr>
            </w:pPr>
            <w:r>
              <w:rPr>
                <w:sz w:val="24"/>
                <w:szCs w:val="24"/>
              </w:rPr>
              <w:t>a. period</w:t>
            </w:r>
            <w:r>
              <w:rPr>
                <w:sz w:val="24"/>
                <w:szCs w:val="24"/>
              </w:rPr>
              <w:br/>
              <w:t>b. frequency</w:t>
            </w:r>
            <w:r>
              <w:rPr>
                <w:sz w:val="24"/>
                <w:szCs w:val="24"/>
              </w:rPr>
              <w:br/>
              <w:t>c. phase shift</w:t>
            </w:r>
          </w:p>
          <w:p w:rsidR="00810812" w:rsidRDefault="00810812" w:rsidP="00C3407A">
            <w:pPr>
              <w:spacing w:line="360" w:lineRule="auto"/>
              <w:rPr>
                <w:sz w:val="24"/>
                <w:szCs w:val="24"/>
              </w:rPr>
            </w:pPr>
            <w:r>
              <w:rPr>
                <w:sz w:val="24"/>
                <w:szCs w:val="24"/>
              </w:rPr>
              <w:t>d. vertical shift</w:t>
            </w:r>
          </w:p>
          <w:p w:rsidR="00810812" w:rsidRPr="00F411D6" w:rsidRDefault="00810812" w:rsidP="00C3407A">
            <w:pPr>
              <w:spacing w:line="360" w:lineRule="auto"/>
              <w:rPr>
                <w:sz w:val="24"/>
                <w:szCs w:val="24"/>
              </w:rPr>
            </w:pPr>
            <w:r>
              <w:rPr>
                <w:sz w:val="24"/>
                <w:szCs w:val="24"/>
              </w:rPr>
              <w:t xml:space="preserve">e. </w:t>
            </w:r>
            <w:r w:rsidR="00C3407A">
              <w:rPr>
                <w:sz w:val="24"/>
                <w:szCs w:val="24"/>
              </w:rPr>
              <w:t>amplitude &amp; reflections</w:t>
            </w:r>
          </w:p>
        </w:tc>
      </w:tr>
      <w:tr w:rsidR="00810812" w:rsidRPr="00EC6F6A" w:rsidTr="00E228DC">
        <w:trPr>
          <w:trHeight w:val="630"/>
        </w:trPr>
        <w:tc>
          <w:tcPr>
            <w:tcW w:w="315" w:type="dxa"/>
          </w:tcPr>
          <w:p w:rsidR="00810812" w:rsidRDefault="00810812" w:rsidP="00C3407A">
            <w:pPr>
              <w:rPr>
                <w:sz w:val="24"/>
                <w:szCs w:val="24"/>
              </w:rPr>
            </w:pPr>
          </w:p>
        </w:tc>
        <w:tc>
          <w:tcPr>
            <w:tcW w:w="429" w:type="dxa"/>
          </w:tcPr>
          <w:p w:rsidR="00810812" w:rsidRDefault="00750879" w:rsidP="00C3407A">
            <w:pPr>
              <w:spacing w:line="360" w:lineRule="auto"/>
              <w:rPr>
                <w:sz w:val="24"/>
                <w:szCs w:val="24"/>
              </w:rPr>
            </w:pPr>
            <w:r>
              <w:rPr>
                <w:sz w:val="24"/>
                <w:szCs w:val="24"/>
              </w:rPr>
              <w:t>1</w:t>
            </w:r>
            <w:r w:rsidR="00810812">
              <w:rPr>
                <w:sz w:val="24"/>
                <w:szCs w:val="24"/>
              </w:rPr>
              <w:t>.</w:t>
            </w:r>
          </w:p>
        </w:tc>
        <w:tc>
          <w:tcPr>
            <w:tcW w:w="2631" w:type="dxa"/>
          </w:tcPr>
          <w:p w:rsidR="00810812" w:rsidRPr="00F411D6" w:rsidRDefault="00810812" w:rsidP="00C3407A">
            <w:pPr>
              <w:spacing w:line="360" w:lineRule="auto"/>
              <w:rPr>
                <w:sz w:val="24"/>
                <w:szCs w:val="24"/>
              </w:rPr>
            </w:pPr>
            <w:r w:rsidRPr="00810812">
              <w:rPr>
                <w:position w:val="-28"/>
                <w:sz w:val="24"/>
                <w:szCs w:val="24"/>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7" type="#_x0000_t75" style="width:99.75pt;height:33.75pt" o:ole="">
                  <v:imagedata r:id="rId5" o:title=""/>
                </v:shape>
                <o:OLEObject Type="Embed" ProgID="Equation.DSMT4" ShapeID="_x0000_i1587" DrawAspect="Content" ObjectID="_1589780464" r:id="rId6"/>
              </w:object>
            </w:r>
          </w:p>
        </w:tc>
        <w:tc>
          <w:tcPr>
            <w:tcW w:w="429" w:type="dxa"/>
          </w:tcPr>
          <w:p w:rsidR="00810812" w:rsidRDefault="00750879" w:rsidP="00C3407A">
            <w:pPr>
              <w:spacing w:line="360" w:lineRule="auto"/>
              <w:rPr>
                <w:sz w:val="24"/>
                <w:szCs w:val="24"/>
              </w:rPr>
            </w:pPr>
            <w:r>
              <w:rPr>
                <w:sz w:val="24"/>
                <w:szCs w:val="24"/>
              </w:rPr>
              <w:t>2</w:t>
            </w:r>
            <w:r w:rsidR="00810812">
              <w:rPr>
                <w:sz w:val="24"/>
                <w:szCs w:val="24"/>
              </w:rPr>
              <w:t>.</w:t>
            </w:r>
          </w:p>
        </w:tc>
        <w:tc>
          <w:tcPr>
            <w:tcW w:w="2481" w:type="dxa"/>
          </w:tcPr>
          <w:p w:rsidR="00810812" w:rsidRPr="00F411D6" w:rsidRDefault="00810812" w:rsidP="00C3407A">
            <w:pPr>
              <w:spacing w:line="360" w:lineRule="auto"/>
              <w:rPr>
                <w:sz w:val="24"/>
                <w:szCs w:val="24"/>
              </w:rPr>
            </w:pPr>
            <w:r w:rsidRPr="00810812">
              <w:rPr>
                <w:position w:val="-28"/>
                <w:sz w:val="24"/>
                <w:szCs w:val="24"/>
              </w:rPr>
              <w:object w:dxaOrig="2079" w:dyaOrig="680">
                <v:shape id="_x0000_i1588" type="#_x0000_t75" style="width:104.25pt;height:33.75pt" o:ole="">
                  <v:imagedata r:id="rId7" o:title=""/>
                </v:shape>
                <o:OLEObject Type="Embed" ProgID="Equation.DSMT4" ShapeID="_x0000_i1588" DrawAspect="Content" ObjectID="_1589780465" r:id="rId8"/>
              </w:object>
            </w:r>
          </w:p>
        </w:tc>
        <w:tc>
          <w:tcPr>
            <w:tcW w:w="429" w:type="dxa"/>
          </w:tcPr>
          <w:p w:rsidR="00810812" w:rsidRDefault="00750879" w:rsidP="00C3407A">
            <w:pPr>
              <w:spacing w:line="360" w:lineRule="auto"/>
              <w:rPr>
                <w:sz w:val="24"/>
                <w:szCs w:val="24"/>
              </w:rPr>
            </w:pPr>
            <w:r>
              <w:rPr>
                <w:sz w:val="24"/>
                <w:szCs w:val="24"/>
              </w:rPr>
              <w:t>3</w:t>
            </w:r>
            <w:r w:rsidR="00810812">
              <w:rPr>
                <w:sz w:val="24"/>
                <w:szCs w:val="24"/>
              </w:rPr>
              <w:t>.</w:t>
            </w:r>
          </w:p>
        </w:tc>
        <w:tc>
          <w:tcPr>
            <w:tcW w:w="2613" w:type="dxa"/>
          </w:tcPr>
          <w:p w:rsidR="00810812" w:rsidRPr="00F411D6" w:rsidRDefault="007521C2" w:rsidP="00C3407A">
            <w:pPr>
              <w:spacing w:line="360" w:lineRule="auto"/>
              <w:rPr>
                <w:sz w:val="24"/>
                <w:szCs w:val="24"/>
              </w:rPr>
            </w:pPr>
            <w:r w:rsidRPr="00810812">
              <w:rPr>
                <w:position w:val="-28"/>
                <w:sz w:val="24"/>
                <w:szCs w:val="24"/>
              </w:rPr>
              <w:object w:dxaOrig="1800" w:dyaOrig="680">
                <v:shape id="_x0000_i1589" type="#_x0000_t75" style="width:90pt;height:33.75pt" o:ole="">
                  <v:imagedata r:id="rId9" o:title=""/>
                </v:shape>
                <o:OLEObject Type="Embed" ProgID="Equation.DSMT4" ShapeID="_x0000_i1589" DrawAspect="Content" ObjectID="_1589780466" r:id="rId10"/>
              </w:object>
            </w:r>
          </w:p>
        </w:tc>
      </w:tr>
      <w:tr w:rsidR="00E228DC" w:rsidRPr="00EC6F6A" w:rsidTr="00E22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15" w:type="dxa"/>
            <w:tcBorders>
              <w:top w:val="nil"/>
              <w:left w:val="nil"/>
              <w:bottom w:val="nil"/>
              <w:right w:val="nil"/>
            </w:tcBorders>
          </w:tcPr>
          <w:p w:rsidR="00E228DC" w:rsidRDefault="00E228DC" w:rsidP="00C3407A">
            <w:pPr>
              <w:rPr>
                <w:sz w:val="24"/>
                <w:szCs w:val="24"/>
              </w:rPr>
            </w:pPr>
          </w:p>
        </w:tc>
        <w:tc>
          <w:tcPr>
            <w:tcW w:w="429" w:type="dxa"/>
            <w:tcBorders>
              <w:top w:val="nil"/>
              <w:left w:val="nil"/>
              <w:bottom w:val="nil"/>
              <w:right w:val="nil"/>
            </w:tcBorders>
          </w:tcPr>
          <w:p w:rsidR="00E228DC" w:rsidRDefault="00E228DC" w:rsidP="00C3407A">
            <w:pPr>
              <w:spacing w:line="360" w:lineRule="auto"/>
              <w:rPr>
                <w:sz w:val="24"/>
                <w:szCs w:val="24"/>
              </w:rPr>
            </w:pPr>
            <w:r>
              <w:rPr>
                <w:sz w:val="24"/>
                <w:szCs w:val="24"/>
              </w:rPr>
              <w:t>4.</w:t>
            </w:r>
          </w:p>
        </w:tc>
        <w:tc>
          <w:tcPr>
            <w:tcW w:w="2631" w:type="dxa"/>
            <w:tcBorders>
              <w:top w:val="nil"/>
              <w:left w:val="nil"/>
              <w:bottom w:val="nil"/>
              <w:right w:val="nil"/>
            </w:tcBorders>
          </w:tcPr>
          <w:p w:rsidR="00E228DC" w:rsidRPr="00F411D6" w:rsidRDefault="00E228DC" w:rsidP="00C3407A">
            <w:pPr>
              <w:spacing w:line="360" w:lineRule="auto"/>
              <w:rPr>
                <w:sz w:val="24"/>
                <w:szCs w:val="24"/>
              </w:rPr>
            </w:pPr>
            <w:r w:rsidRPr="00810812">
              <w:rPr>
                <w:position w:val="-14"/>
                <w:sz w:val="24"/>
                <w:szCs w:val="24"/>
              </w:rPr>
              <w:object w:dxaOrig="1500" w:dyaOrig="400">
                <v:shape id="_x0000_i1585" type="#_x0000_t75" style="width:75pt;height:20.25pt" o:ole="">
                  <v:imagedata r:id="rId11" o:title=""/>
                </v:shape>
                <o:OLEObject Type="Embed" ProgID="Equation.DSMT4" ShapeID="_x0000_i1585" DrawAspect="Content" ObjectID="_1589780467" r:id="rId12"/>
              </w:object>
            </w:r>
          </w:p>
        </w:tc>
        <w:tc>
          <w:tcPr>
            <w:tcW w:w="429" w:type="dxa"/>
            <w:tcBorders>
              <w:top w:val="nil"/>
              <w:left w:val="nil"/>
              <w:bottom w:val="nil"/>
              <w:right w:val="nil"/>
            </w:tcBorders>
          </w:tcPr>
          <w:p w:rsidR="00E228DC" w:rsidRPr="00F411D6" w:rsidRDefault="00E228DC" w:rsidP="00C3407A">
            <w:pPr>
              <w:spacing w:line="360" w:lineRule="auto"/>
              <w:rPr>
                <w:sz w:val="24"/>
                <w:szCs w:val="24"/>
              </w:rPr>
            </w:pPr>
            <w:r>
              <w:rPr>
                <w:sz w:val="24"/>
                <w:szCs w:val="24"/>
              </w:rPr>
              <w:t>5.</w:t>
            </w:r>
          </w:p>
        </w:tc>
        <w:tc>
          <w:tcPr>
            <w:tcW w:w="2481" w:type="dxa"/>
            <w:tcBorders>
              <w:top w:val="nil"/>
              <w:left w:val="nil"/>
              <w:bottom w:val="nil"/>
              <w:right w:val="nil"/>
            </w:tcBorders>
          </w:tcPr>
          <w:p w:rsidR="00E228DC" w:rsidRPr="00810812" w:rsidRDefault="00E228DC" w:rsidP="00C3407A">
            <w:pPr>
              <w:spacing w:line="360" w:lineRule="auto"/>
              <w:rPr>
                <w:sz w:val="24"/>
                <w:szCs w:val="24"/>
              </w:rPr>
            </w:pPr>
            <w:r w:rsidRPr="00810812">
              <w:rPr>
                <w:position w:val="-28"/>
                <w:sz w:val="24"/>
                <w:szCs w:val="24"/>
              </w:rPr>
              <w:object w:dxaOrig="1980" w:dyaOrig="680">
                <v:shape id="_x0000_i1596" type="#_x0000_t75" style="width:99pt;height:33.75pt" o:ole="">
                  <v:imagedata r:id="rId13" o:title=""/>
                </v:shape>
                <o:OLEObject Type="Embed" ProgID="Equation.DSMT4" ShapeID="_x0000_i1596" DrawAspect="Content" ObjectID="_1589780468" r:id="rId14"/>
              </w:object>
            </w:r>
          </w:p>
        </w:tc>
        <w:tc>
          <w:tcPr>
            <w:tcW w:w="429" w:type="dxa"/>
            <w:tcBorders>
              <w:top w:val="nil"/>
              <w:left w:val="nil"/>
              <w:bottom w:val="nil"/>
              <w:right w:val="nil"/>
            </w:tcBorders>
          </w:tcPr>
          <w:p w:rsidR="00E228DC" w:rsidRPr="00810812" w:rsidRDefault="00E228DC" w:rsidP="00C3407A">
            <w:pPr>
              <w:spacing w:line="360" w:lineRule="auto"/>
              <w:rPr>
                <w:sz w:val="24"/>
                <w:szCs w:val="24"/>
              </w:rPr>
            </w:pPr>
            <w:r>
              <w:rPr>
                <w:sz w:val="24"/>
                <w:szCs w:val="24"/>
              </w:rPr>
              <w:t>5b.</w:t>
            </w:r>
          </w:p>
        </w:tc>
        <w:tc>
          <w:tcPr>
            <w:tcW w:w="2613" w:type="dxa"/>
            <w:tcBorders>
              <w:top w:val="nil"/>
              <w:left w:val="nil"/>
              <w:bottom w:val="nil"/>
              <w:right w:val="nil"/>
            </w:tcBorders>
          </w:tcPr>
          <w:p w:rsidR="00E228DC" w:rsidRPr="00F411D6" w:rsidRDefault="00E228DC" w:rsidP="00C3407A">
            <w:pPr>
              <w:spacing w:line="360" w:lineRule="auto"/>
              <w:rPr>
                <w:sz w:val="24"/>
                <w:szCs w:val="24"/>
              </w:rPr>
            </w:pPr>
            <w:r w:rsidRPr="00E228DC">
              <w:rPr>
                <w:position w:val="-14"/>
                <w:sz w:val="24"/>
                <w:szCs w:val="24"/>
              </w:rPr>
              <w:object w:dxaOrig="1640" w:dyaOrig="400">
                <v:shape id="_x0000_i1604" type="#_x0000_t75" style="width:81.75pt;height:19.5pt" o:ole="">
                  <v:imagedata r:id="rId15" o:title=""/>
                </v:shape>
                <o:OLEObject Type="Embed" ProgID="Equation.DSMT4" ShapeID="_x0000_i1604" DrawAspect="Content" ObjectID="_1589780469" r:id="rId16"/>
              </w:object>
            </w:r>
          </w:p>
        </w:tc>
        <w:bookmarkStart w:id="0" w:name="_GoBack"/>
        <w:bookmarkEnd w:id="0"/>
      </w:tr>
    </w:tbl>
    <w:p w:rsidR="00810812" w:rsidRDefault="00810812">
      <w:pPr>
        <w:rPr>
          <w:sz w:val="24"/>
          <w:szCs w:val="24"/>
        </w:rPr>
      </w:pPr>
    </w:p>
    <w:tbl>
      <w:tblPr>
        <w:tblW w:w="11340" w:type="dxa"/>
        <w:tblInd w:w="18" w:type="dxa"/>
        <w:tblLayout w:type="fixed"/>
        <w:tblLook w:val="01E0" w:firstRow="1" w:lastRow="1" w:firstColumn="1" w:lastColumn="1" w:noHBand="0" w:noVBand="0"/>
      </w:tblPr>
      <w:tblGrid>
        <w:gridCol w:w="539"/>
        <w:gridCol w:w="5401"/>
        <w:gridCol w:w="540"/>
        <w:gridCol w:w="4860"/>
      </w:tblGrid>
      <w:tr w:rsidR="00750879" w:rsidTr="007E00A5">
        <w:tc>
          <w:tcPr>
            <w:tcW w:w="539" w:type="dxa"/>
          </w:tcPr>
          <w:p w:rsidR="00750879" w:rsidRDefault="007E00A5" w:rsidP="00750879">
            <w:r>
              <w:t>6</w:t>
            </w:r>
            <w:r w:rsidR="00750879">
              <w:t>.</w:t>
            </w:r>
          </w:p>
        </w:tc>
        <w:tc>
          <w:tcPr>
            <w:tcW w:w="5401" w:type="dxa"/>
          </w:tcPr>
          <w:p w:rsidR="00750879" w:rsidRDefault="00750879" w:rsidP="00750879">
            <w:r>
              <w:t>Write one sine and one cosine equation for this graph.</w:t>
            </w:r>
          </w:p>
          <w:p w:rsidR="00750879" w:rsidRDefault="00750879" w:rsidP="00750879">
            <w:r>
              <w:rPr>
                <w:noProof/>
              </w:rPr>
              <w:drawing>
                <wp:anchor distT="0" distB="0" distL="114300" distR="114300" simplePos="0" relativeHeight="251664896" behindDoc="0" locked="0" layoutInCell="1" allowOverlap="1" wp14:anchorId="31669467" wp14:editId="475810EE">
                  <wp:simplePos x="0" y="0"/>
                  <wp:positionH relativeFrom="column">
                    <wp:posOffset>177165</wp:posOffset>
                  </wp:positionH>
                  <wp:positionV relativeFrom="paragraph">
                    <wp:posOffset>211455</wp:posOffset>
                  </wp:positionV>
                  <wp:extent cx="27432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l="29086" t="18732" r="29771" b="41101"/>
                          <a:stretch>
                            <a:fillRect/>
                          </a:stretch>
                        </pic:blipFill>
                        <pic:spPr bwMode="auto">
                          <a:xfrm>
                            <a:off x="0" y="0"/>
                            <a:ext cx="27432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tcPr>
          <w:p w:rsidR="00750879" w:rsidRDefault="007E00A5" w:rsidP="00750879">
            <w:r>
              <w:t>7</w:t>
            </w:r>
            <w:r w:rsidR="00750879">
              <w:t>.</w:t>
            </w:r>
          </w:p>
          <w:p w:rsidR="00750879" w:rsidRDefault="00750879" w:rsidP="00750879"/>
          <w:p w:rsidR="00750879" w:rsidRDefault="00750879" w:rsidP="00750879"/>
        </w:tc>
        <w:tc>
          <w:tcPr>
            <w:tcW w:w="4860" w:type="dxa"/>
          </w:tcPr>
          <w:p w:rsidR="00750879" w:rsidRDefault="00750879" w:rsidP="00750879">
            <w:pPr>
              <w:rPr>
                <w:noProof/>
              </w:rPr>
            </w:pPr>
            <w:r>
              <w:rPr>
                <w:noProof/>
              </w:rPr>
              <w:drawing>
                <wp:anchor distT="0" distB="0" distL="114300" distR="114300" simplePos="0" relativeHeight="251667968" behindDoc="0" locked="0" layoutInCell="1" allowOverlap="1" wp14:anchorId="75895600" wp14:editId="30B53104">
                  <wp:simplePos x="0" y="0"/>
                  <wp:positionH relativeFrom="column">
                    <wp:posOffset>-1905</wp:posOffset>
                  </wp:positionH>
                  <wp:positionV relativeFrom="paragraph">
                    <wp:posOffset>504190</wp:posOffset>
                  </wp:positionV>
                  <wp:extent cx="3352165" cy="18383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l="23943" t="28772" r="22914" b="28549"/>
                          <a:stretch>
                            <a:fillRect/>
                          </a:stretch>
                        </pic:blipFill>
                        <pic:spPr bwMode="auto">
                          <a:xfrm>
                            <a:off x="0" y="0"/>
                            <a:ext cx="335216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Write one cosecant and one secant equation for this graph.</w:t>
            </w:r>
          </w:p>
          <w:p w:rsidR="00750879" w:rsidRDefault="00750879" w:rsidP="00750879">
            <w:pPr>
              <w:rPr>
                <w:noProof/>
              </w:rPr>
            </w:pPr>
          </w:p>
          <w:p w:rsidR="00750879" w:rsidRDefault="00750879" w:rsidP="00750879">
            <w:pPr>
              <w:rPr>
                <w:noProof/>
              </w:rPr>
            </w:pPr>
          </w:p>
        </w:tc>
      </w:tr>
      <w:tr w:rsidR="00750879" w:rsidTr="001A5014">
        <w:tc>
          <w:tcPr>
            <w:tcW w:w="539" w:type="dxa"/>
          </w:tcPr>
          <w:p w:rsidR="00750879" w:rsidRDefault="007E00A5" w:rsidP="00750879">
            <w:r>
              <w:t>8</w:t>
            </w:r>
            <w:r w:rsidR="00750879">
              <w:t>.</w:t>
            </w:r>
          </w:p>
        </w:tc>
        <w:tc>
          <w:tcPr>
            <w:tcW w:w="10801" w:type="dxa"/>
            <w:gridSpan w:val="3"/>
          </w:tcPr>
          <w:p w:rsidR="00750879" w:rsidRDefault="00750879" w:rsidP="00750879">
            <w:r>
              <w:t>A seagull, bobbing up and down in the water as waves pass it, moves from its highest point to its lowest point in 10 seconds.  The distance between the highest and lowest points is 6 feet.  What is the period and amplitude of a sinusoidal function that models the seagull’s movement?</w:t>
            </w:r>
          </w:p>
          <w:p w:rsidR="00750879" w:rsidRDefault="00750879" w:rsidP="00750879"/>
        </w:tc>
      </w:tr>
      <w:tr w:rsidR="00750879" w:rsidTr="001A5014">
        <w:trPr>
          <w:trHeight w:val="765"/>
        </w:trPr>
        <w:tc>
          <w:tcPr>
            <w:tcW w:w="539" w:type="dxa"/>
          </w:tcPr>
          <w:p w:rsidR="00750879" w:rsidRDefault="007E00A5" w:rsidP="00750879">
            <w:r>
              <w:t>9</w:t>
            </w:r>
            <w:r w:rsidR="00750879">
              <w:t xml:space="preserve">. </w:t>
            </w:r>
          </w:p>
        </w:tc>
        <w:tc>
          <w:tcPr>
            <w:tcW w:w="10801" w:type="dxa"/>
            <w:gridSpan w:val="3"/>
          </w:tcPr>
          <w:p w:rsidR="00750879" w:rsidRDefault="00750879" w:rsidP="00750879">
            <w:r>
              <w:t xml:space="preserve">Write a sine equation to model the initial behavior of a sound wave with a frequency of 220 hertz and an amplitude of </w:t>
            </w:r>
            <w:r w:rsidR="007E00A5">
              <w:t>0</w:t>
            </w:r>
            <w:r>
              <w:t>.18?</w:t>
            </w:r>
          </w:p>
        </w:tc>
      </w:tr>
    </w:tbl>
    <w:p w:rsidR="00770ED4" w:rsidRPr="00EC6F6A" w:rsidRDefault="00770ED4">
      <w:pPr>
        <w:rPr>
          <w:sz w:val="24"/>
          <w:szCs w:val="24"/>
        </w:rPr>
      </w:pPr>
    </w:p>
    <w:sectPr w:rsidR="00770ED4" w:rsidRPr="00EC6F6A" w:rsidSect="00F411D6">
      <w:pgSz w:w="12240" w:h="15840"/>
      <w:pgMar w:top="540" w:right="63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BD"/>
    <w:rsid w:val="00005CBD"/>
    <w:rsid w:val="00026660"/>
    <w:rsid w:val="00085CBC"/>
    <w:rsid w:val="000A06E2"/>
    <w:rsid w:val="000C1D1C"/>
    <w:rsid w:val="00135AB1"/>
    <w:rsid w:val="0013694C"/>
    <w:rsid w:val="0016210C"/>
    <w:rsid w:val="00171284"/>
    <w:rsid w:val="00173D61"/>
    <w:rsid w:val="001928BB"/>
    <w:rsid w:val="001A5014"/>
    <w:rsid w:val="001B503E"/>
    <w:rsid w:val="001F07F5"/>
    <w:rsid w:val="00251E35"/>
    <w:rsid w:val="002631F4"/>
    <w:rsid w:val="00293B50"/>
    <w:rsid w:val="002D3FBF"/>
    <w:rsid w:val="002F3AD6"/>
    <w:rsid w:val="003543B3"/>
    <w:rsid w:val="003549E0"/>
    <w:rsid w:val="0036171D"/>
    <w:rsid w:val="00413D68"/>
    <w:rsid w:val="004238A0"/>
    <w:rsid w:val="00491861"/>
    <w:rsid w:val="0049213B"/>
    <w:rsid w:val="0049424D"/>
    <w:rsid w:val="004A4F31"/>
    <w:rsid w:val="004E1E8A"/>
    <w:rsid w:val="004F1F67"/>
    <w:rsid w:val="0052222A"/>
    <w:rsid w:val="00584653"/>
    <w:rsid w:val="005A4364"/>
    <w:rsid w:val="005A55A8"/>
    <w:rsid w:val="005A74EA"/>
    <w:rsid w:val="005B6164"/>
    <w:rsid w:val="00684F2D"/>
    <w:rsid w:val="006A1D0B"/>
    <w:rsid w:val="006D1947"/>
    <w:rsid w:val="006D1AA0"/>
    <w:rsid w:val="006D7A14"/>
    <w:rsid w:val="006E6E99"/>
    <w:rsid w:val="006F209F"/>
    <w:rsid w:val="00700018"/>
    <w:rsid w:val="0072641D"/>
    <w:rsid w:val="007355CC"/>
    <w:rsid w:val="00750879"/>
    <w:rsid w:val="007521C2"/>
    <w:rsid w:val="00770ED4"/>
    <w:rsid w:val="00781531"/>
    <w:rsid w:val="007A2093"/>
    <w:rsid w:val="007B690F"/>
    <w:rsid w:val="007E00A5"/>
    <w:rsid w:val="00810812"/>
    <w:rsid w:val="008567FC"/>
    <w:rsid w:val="008B57D3"/>
    <w:rsid w:val="00925BEF"/>
    <w:rsid w:val="009E2102"/>
    <w:rsid w:val="00A25BEA"/>
    <w:rsid w:val="00A427F2"/>
    <w:rsid w:val="00A8691A"/>
    <w:rsid w:val="00A907D4"/>
    <w:rsid w:val="00AA209E"/>
    <w:rsid w:val="00AB5F20"/>
    <w:rsid w:val="00B04971"/>
    <w:rsid w:val="00B17698"/>
    <w:rsid w:val="00B728C7"/>
    <w:rsid w:val="00B95B6B"/>
    <w:rsid w:val="00BA7793"/>
    <w:rsid w:val="00BB08A6"/>
    <w:rsid w:val="00BF4A4F"/>
    <w:rsid w:val="00C00CBD"/>
    <w:rsid w:val="00C07FFD"/>
    <w:rsid w:val="00C171A0"/>
    <w:rsid w:val="00C3407A"/>
    <w:rsid w:val="00C67B60"/>
    <w:rsid w:val="00C870F9"/>
    <w:rsid w:val="00D915C4"/>
    <w:rsid w:val="00DB07DE"/>
    <w:rsid w:val="00DC5C5C"/>
    <w:rsid w:val="00DD7EA5"/>
    <w:rsid w:val="00E228DC"/>
    <w:rsid w:val="00E93654"/>
    <w:rsid w:val="00EC6F6A"/>
    <w:rsid w:val="00F0609B"/>
    <w:rsid w:val="00F411D6"/>
    <w:rsid w:val="00F767DC"/>
    <w:rsid w:val="00F77C42"/>
    <w:rsid w:val="00FF45AA"/>
    <w:rsid w:val="00F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5E22"/>
  <w15:docId w15:val="{B0EF2943-6872-4AE4-894E-F6FB8375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C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C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CBD"/>
    <w:rPr>
      <w:rFonts w:ascii="Tahoma" w:hAnsi="Tahoma" w:cs="Tahoma"/>
      <w:sz w:val="16"/>
      <w:szCs w:val="16"/>
    </w:rPr>
  </w:style>
  <w:style w:type="paragraph" w:styleId="NormalWeb">
    <w:name w:val="Normal (Web)"/>
    <w:basedOn w:val="Normal"/>
    <w:uiPriority w:val="99"/>
    <w:unhideWhenUsed/>
    <w:rsid w:val="00135AB1"/>
    <w:pPr>
      <w:spacing w:before="100" w:beforeAutospacing="1" w:after="100" w:afterAutospacing="1" w:line="240" w:lineRule="auto"/>
    </w:pPr>
    <w:rPr>
      <w:rFonts w:eastAsia="Times New Roman"/>
      <w:sz w:val="24"/>
      <w:szCs w:val="24"/>
    </w:rPr>
  </w:style>
  <w:style w:type="paragraph" w:customStyle="1" w:styleId="Two-col">
    <w:name w:val="Two-col"/>
    <w:basedOn w:val="Normal"/>
    <w:rsid w:val="005B6164"/>
    <w:pPr>
      <w:tabs>
        <w:tab w:val="decimal" w:pos="245"/>
        <w:tab w:val="left" w:pos="440"/>
        <w:tab w:val="right" w:pos="5220"/>
        <w:tab w:val="right" w:pos="10800"/>
      </w:tabs>
      <w:spacing w:before="120" w:line="480" w:lineRule="atLeast"/>
      <w:ind w:left="440" w:hanging="440"/>
    </w:pPr>
    <w:rPr>
      <w:rFonts w:ascii="Times" w:eastAsia="Times New Roman"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5627">
      <w:bodyDiv w:val="1"/>
      <w:marLeft w:val="0"/>
      <w:marRight w:val="0"/>
      <w:marTop w:val="0"/>
      <w:marBottom w:val="0"/>
      <w:divBdr>
        <w:top w:val="none" w:sz="0" w:space="0" w:color="auto"/>
        <w:left w:val="none" w:sz="0" w:space="0" w:color="auto"/>
        <w:bottom w:val="none" w:sz="0" w:space="0" w:color="auto"/>
        <w:right w:val="none" w:sz="0" w:space="0" w:color="auto"/>
      </w:divBdr>
    </w:div>
    <w:div w:id="639723829">
      <w:bodyDiv w:val="1"/>
      <w:marLeft w:val="0"/>
      <w:marRight w:val="0"/>
      <w:marTop w:val="0"/>
      <w:marBottom w:val="0"/>
      <w:divBdr>
        <w:top w:val="none" w:sz="0" w:space="0" w:color="auto"/>
        <w:left w:val="none" w:sz="0" w:space="0" w:color="auto"/>
        <w:bottom w:val="none" w:sz="0" w:space="0" w:color="auto"/>
        <w:right w:val="none" w:sz="0" w:space="0" w:color="auto"/>
      </w:divBdr>
    </w:div>
    <w:div w:id="766846324">
      <w:bodyDiv w:val="1"/>
      <w:marLeft w:val="0"/>
      <w:marRight w:val="0"/>
      <w:marTop w:val="0"/>
      <w:marBottom w:val="0"/>
      <w:divBdr>
        <w:top w:val="none" w:sz="0" w:space="0" w:color="auto"/>
        <w:left w:val="none" w:sz="0" w:space="0" w:color="auto"/>
        <w:bottom w:val="none" w:sz="0" w:space="0" w:color="auto"/>
        <w:right w:val="none" w:sz="0" w:space="0" w:color="auto"/>
      </w:divBdr>
    </w:div>
    <w:div w:id="878665013">
      <w:bodyDiv w:val="1"/>
      <w:marLeft w:val="0"/>
      <w:marRight w:val="0"/>
      <w:marTop w:val="0"/>
      <w:marBottom w:val="0"/>
      <w:divBdr>
        <w:top w:val="none" w:sz="0" w:space="0" w:color="auto"/>
        <w:left w:val="none" w:sz="0" w:space="0" w:color="auto"/>
        <w:bottom w:val="none" w:sz="0" w:space="0" w:color="auto"/>
        <w:right w:val="none" w:sz="0" w:space="0" w:color="auto"/>
      </w:divBdr>
    </w:div>
    <w:div w:id="1264924779">
      <w:bodyDiv w:val="1"/>
      <w:marLeft w:val="0"/>
      <w:marRight w:val="0"/>
      <w:marTop w:val="0"/>
      <w:marBottom w:val="0"/>
      <w:divBdr>
        <w:top w:val="none" w:sz="0" w:space="0" w:color="auto"/>
        <w:left w:val="none" w:sz="0" w:space="0" w:color="auto"/>
        <w:bottom w:val="none" w:sz="0" w:space="0" w:color="auto"/>
        <w:right w:val="none" w:sz="0" w:space="0" w:color="auto"/>
      </w:divBdr>
      <w:divsChild>
        <w:div w:id="1047725201">
          <w:marLeft w:val="0"/>
          <w:marRight w:val="0"/>
          <w:marTop w:val="0"/>
          <w:marBottom w:val="0"/>
          <w:divBdr>
            <w:top w:val="none" w:sz="0" w:space="0" w:color="auto"/>
            <w:left w:val="none" w:sz="0" w:space="0" w:color="auto"/>
            <w:bottom w:val="none" w:sz="0" w:space="0" w:color="auto"/>
            <w:right w:val="none" w:sz="0" w:space="0" w:color="auto"/>
          </w:divBdr>
        </w:div>
        <w:div w:id="991981278">
          <w:marLeft w:val="0"/>
          <w:marRight w:val="0"/>
          <w:marTop w:val="0"/>
          <w:marBottom w:val="0"/>
          <w:divBdr>
            <w:top w:val="none" w:sz="0" w:space="0" w:color="auto"/>
            <w:left w:val="none" w:sz="0" w:space="0" w:color="auto"/>
            <w:bottom w:val="none" w:sz="0" w:space="0" w:color="auto"/>
            <w:right w:val="none" w:sz="0" w:space="0" w:color="auto"/>
          </w:divBdr>
        </w:div>
        <w:div w:id="1839955458">
          <w:marLeft w:val="0"/>
          <w:marRight w:val="0"/>
          <w:marTop w:val="0"/>
          <w:marBottom w:val="0"/>
          <w:divBdr>
            <w:top w:val="none" w:sz="0" w:space="0" w:color="auto"/>
            <w:left w:val="none" w:sz="0" w:space="0" w:color="auto"/>
            <w:bottom w:val="none" w:sz="0" w:space="0" w:color="auto"/>
            <w:right w:val="none" w:sz="0" w:space="0" w:color="auto"/>
          </w:divBdr>
        </w:div>
        <w:div w:id="863830468">
          <w:marLeft w:val="0"/>
          <w:marRight w:val="0"/>
          <w:marTop w:val="0"/>
          <w:marBottom w:val="0"/>
          <w:divBdr>
            <w:top w:val="none" w:sz="0" w:space="0" w:color="auto"/>
            <w:left w:val="none" w:sz="0" w:space="0" w:color="auto"/>
            <w:bottom w:val="none" w:sz="0" w:space="0" w:color="auto"/>
            <w:right w:val="none" w:sz="0" w:space="0" w:color="auto"/>
          </w:divBdr>
        </w:div>
        <w:div w:id="868373395">
          <w:marLeft w:val="0"/>
          <w:marRight w:val="0"/>
          <w:marTop w:val="0"/>
          <w:marBottom w:val="0"/>
          <w:divBdr>
            <w:top w:val="none" w:sz="0" w:space="0" w:color="auto"/>
            <w:left w:val="none" w:sz="0" w:space="0" w:color="auto"/>
            <w:bottom w:val="none" w:sz="0" w:space="0" w:color="auto"/>
            <w:right w:val="none" w:sz="0" w:space="0" w:color="auto"/>
          </w:divBdr>
        </w:div>
        <w:div w:id="1206872354">
          <w:marLeft w:val="0"/>
          <w:marRight w:val="0"/>
          <w:marTop w:val="0"/>
          <w:marBottom w:val="0"/>
          <w:divBdr>
            <w:top w:val="none" w:sz="0" w:space="0" w:color="auto"/>
            <w:left w:val="none" w:sz="0" w:space="0" w:color="auto"/>
            <w:bottom w:val="none" w:sz="0" w:space="0" w:color="auto"/>
            <w:right w:val="none" w:sz="0" w:space="0" w:color="auto"/>
          </w:divBdr>
        </w:div>
        <w:div w:id="1974673296">
          <w:marLeft w:val="0"/>
          <w:marRight w:val="0"/>
          <w:marTop w:val="0"/>
          <w:marBottom w:val="0"/>
          <w:divBdr>
            <w:top w:val="none" w:sz="0" w:space="0" w:color="auto"/>
            <w:left w:val="none" w:sz="0" w:space="0" w:color="auto"/>
            <w:bottom w:val="none" w:sz="0" w:space="0" w:color="auto"/>
            <w:right w:val="none" w:sz="0" w:space="0" w:color="auto"/>
          </w:divBdr>
        </w:div>
        <w:div w:id="2058045702">
          <w:marLeft w:val="0"/>
          <w:marRight w:val="0"/>
          <w:marTop w:val="0"/>
          <w:marBottom w:val="0"/>
          <w:divBdr>
            <w:top w:val="none" w:sz="0" w:space="0" w:color="auto"/>
            <w:left w:val="none" w:sz="0" w:space="0" w:color="auto"/>
            <w:bottom w:val="none" w:sz="0" w:space="0" w:color="auto"/>
            <w:right w:val="none" w:sz="0" w:space="0" w:color="auto"/>
          </w:divBdr>
        </w:div>
        <w:div w:id="74977063">
          <w:marLeft w:val="0"/>
          <w:marRight w:val="0"/>
          <w:marTop w:val="0"/>
          <w:marBottom w:val="0"/>
          <w:divBdr>
            <w:top w:val="none" w:sz="0" w:space="0" w:color="auto"/>
            <w:left w:val="none" w:sz="0" w:space="0" w:color="auto"/>
            <w:bottom w:val="none" w:sz="0" w:space="0" w:color="auto"/>
            <w:right w:val="none" w:sz="0" w:space="0" w:color="auto"/>
          </w:divBdr>
        </w:div>
        <w:div w:id="1608007354">
          <w:marLeft w:val="0"/>
          <w:marRight w:val="0"/>
          <w:marTop w:val="0"/>
          <w:marBottom w:val="0"/>
          <w:divBdr>
            <w:top w:val="none" w:sz="0" w:space="0" w:color="auto"/>
            <w:left w:val="none" w:sz="0" w:space="0" w:color="auto"/>
            <w:bottom w:val="none" w:sz="0" w:space="0" w:color="auto"/>
            <w:right w:val="none" w:sz="0" w:space="0" w:color="auto"/>
          </w:divBdr>
        </w:div>
        <w:div w:id="144592022">
          <w:marLeft w:val="0"/>
          <w:marRight w:val="0"/>
          <w:marTop w:val="0"/>
          <w:marBottom w:val="0"/>
          <w:divBdr>
            <w:top w:val="none" w:sz="0" w:space="0" w:color="auto"/>
            <w:left w:val="none" w:sz="0" w:space="0" w:color="auto"/>
            <w:bottom w:val="none" w:sz="0" w:space="0" w:color="auto"/>
            <w:right w:val="none" w:sz="0" w:space="0" w:color="auto"/>
          </w:divBdr>
        </w:div>
        <w:div w:id="660353061">
          <w:marLeft w:val="0"/>
          <w:marRight w:val="0"/>
          <w:marTop w:val="0"/>
          <w:marBottom w:val="0"/>
          <w:divBdr>
            <w:top w:val="none" w:sz="0" w:space="0" w:color="auto"/>
            <w:left w:val="none" w:sz="0" w:space="0" w:color="auto"/>
            <w:bottom w:val="none" w:sz="0" w:space="0" w:color="auto"/>
            <w:right w:val="none" w:sz="0" w:space="0" w:color="auto"/>
          </w:divBdr>
        </w:div>
        <w:div w:id="417681547">
          <w:marLeft w:val="0"/>
          <w:marRight w:val="0"/>
          <w:marTop w:val="0"/>
          <w:marBottom w:val="0"/>
          <w:divBdr>
            <w:top w:val="none" w:sz="0" w:space="0" w:color="auto"/>
            <w:left w:val="none" w:sz="0" w:space="0" w:color="auto"/>
            <w:bottom w:val="none" w:sz="0" w:space="0" w:color="auto"/>
            <w:right w:val="none" w:sz="0" w:space="0" w:color="auto"/>
          </w:divBdr>
        </w:div>
        <w:div w:id="77752559">
          <w:marLeft w:val="0"/>
          <w:marRight w:val="0"/>
          <w:marTop w:val="0"/>
          <w:marBottom w:val="0"/>
          <w:divBdr>
            <w:top w:val="none" w:sz="0" w:space="0" w:color="auto"/>
            <w:left w:val="none" w:sz="0" w:space="0" w:color="auto"/>
            <w:bottom w:val="none" w:sz="0" w:space="0" w:color="auto"/>
            <w:right w:val="none" w:sz="0" w:space="0" w:color="auto"/>
          </w:divBdr>
        </w:div>
        <w:div w:id="1038116908">
          <w:marLeft w:val="0"/>
          <w:marRight w:val="0"/>
          <w:marTop w:val="0"/>
          <w:marBottom w:val="0"/>
          <w:divBdr>
            <w:top w:val="none" w:sz="0" w:space="0" w:color="auto"/>
            <w:left w:val="none" w:sz="0" w:space="0" w:color="auto"/>
            <w:bottom w:val="none" w:sz="0" w:space="0" w:color="auto"/>
            <w:right w:val="none" w:sz="0" w:space="0" w:color="auto"/>
          </w:divBdr>
        </w:div>
        <w:div w:id="380979644">
          <w:marLeft w:val="0"/>
          <w:marRight w:val="0"/>
          <w:marTop w:val="0"/>
          <w:marBottom w:val="0"/>
          <w:divBdr>
            <w:top w:val="none" w:sz="0" w:space="0" w:color="auto"/>
            <w:left w:val="none" w:sz="0" w:space="0" w:color="auto"/>
            <w:bottom w:val="none" w:sz="0" w:space="0" w:color="auto"/>
            <w:right w:val="none" w:sz="0" w:space="0" w:color="auto"/>
          </w:divBdr>
        </w:div>
        <w:div w:id="1377655532">
          <w:marLeft w:val="0"/>
          <w:marRight w:val="0"/>
          <w:marTop w:val="0"/>
          <w:marBottom w:val="0"/>
          <w:divBdr>
            <w:top w:val="none" w:sz="0" w:space="0" w:color="auto"/>
            <w:left w:val="none" w:sz="0" w:space="0" w:color="auto"/>
            <w:bottom w:val="none" w:sz="0" w:space="0" w:color="auto"/>
            <w:right w:val="none" w:sz="0" w:space="0" w:color="auto"/>
          </w:divBdr>
        </w:div>
        <w:div w:id="540167166">
          <w:marLeft w:val="0"/>
          <w:marRight w:val="0"/>
          <w:marTop w:val="0"/>
          <w:marBottom w:val="0"/>
          <w:divBdr>
            <w:top w:val="none" w:sz="0" w:space="0" w:color="auto"/>
            <w:left w:val="none" w:sz="0" w:space="0" w:color="auto"/>
            <w:bottom w:val="none" w:sz="0" w:space="0" w:color="auto"/>
            <w:right w:val="none" w:sz="0" w:space="0" w:color="auto"/>
          </w:divBdr>
        </w:div>
        <w:div w:id="1585147764">
          <w:marLeft w:val="0"/>
          <w:marRight w:val="0"/>
          <w:marTop w:val="0"/>
          <w:marBottom w:val="0"/>
          <w:divBdr>
            <w:top w:val="none" w:sz="0" w:space="0" w:color="auto"/>
            <w:left w:val="none" w:sz="0" w:space="0" w:color="auto"/>
            <w:bottom w:val="none" w:sz="0" w:space="0" w:color="auto"/>
            <w:right w:val="none" w:sz="0" w:space="0" w:color="auto"/>
          </w:divBdr>
        </w:div>
        <w:div w:id="1643851480">
          <w:marLeft w:val="0"/>
          <w:marRight w:val="0"/>
          <w:marTop w:val="0"/>
          <w:marBottom w:val="0"/>
          <w:divBdr>
            <w:top w:val="none" w:sz="0" w:space="0" w:color="auto"/>
            <w:left w:val="none" w:sz="0" w:space="0" w:color="auto"/>
            <w:bottom w:val="none" w:sz="0" w:space="0" w:color="auto"/>
            <w:right w:val="none" w:sz="0" w:space="0" w:color="auto"/>
          </w:divBdr>
        </w:div>
        <w:div w:id="854197577">
          <w:marLeft w:val="0"/>
          <w:marRight w:val="0"/>
          <w:marTop w:val="0"/>
          <w:marBottom w:val="0"/>
          <w:divBdr>
            <w:top w:val="none" w:sz="0" w:space="0" w:color="auto"/>
            <w:left w:val="none" w:sz="0" w:space="0" w:color="auto"/>
            <w:bottom w:val="none" w:sz="0" w:space="0" w:color="auto"/>
            <w:right w:val="none" w:sz="0" w:space="0" w:color="auto"/>
          </w:divBdr>
        </w:div>
        <w:div w:id="1535801799">
          <w:marLeft w:val="0"/>
          <w:marRight w:val="0"/>
          <w:marTop w:val="0"/>
          <w:marBottom w:val="0"/>
          <w:divBdr>
            <w:top w:val="none" w:sz="0" w:space="0" w:color="auto"/>
            <w:left w:val="none" w:sz="0" w:space="0" w:color="auto"/>
            <w:bottom w:val="none" w:sz="0" w:space="0" w:color="auto"/>
            <w:right w:val="none" w:sz="0" w:space="0" w:color="auto"/>
          </w:divBdr>
        </w:div>
        <w:div w:id="74672208">
          <w:marLeft w:val="0"/>
          <w:marRight w:val="0"/>
          <w:marTop w:val="0"/>
          <w:marBottom w:val="0"/>
          <w:divBdr>
            <w:top w:val="none" w:sz="0" w:space="0" w:color="auto"/>
            <w:left w:val="none" w:sz="0" w:space="0" w:color="auto"/>
            <w:bottom w:val="none" w:sz="0" w:space="0" w:color="auto"/>
            <w:right w:val="none" w:sz="0" w:space="0" w:color="auto"/>
          </w:divBdr>
        </w:div>
        <w:div w:id="1931809204">
          <w:marLeft w:val="0"/>
          <w:marRight w:val="0"/>
          <w:marTop w:val="0"/>
          <w:marBottom w:val="0"/>
          <w:divBdr>
            <w:top w:val="none" w:sz="0" w:space="0" w:color="auto"/>
            <w:left w:val="none" w:sz="0" w:space="0" w:color="auto"/>
            <w:bottom w:val="none" w:sz="0" w:space="0" w:color="auto"/>
            <w:right w:val="none" w:sz="0" w:space="0" w:color="auto"/>
          </w:divBdr>
        </w:div>
        <w:div w:id="814418826">
          <w:marLeft w:val="0"/>
          <w:marRight w:val="0"/>
          <w:marTop w:val="0"/>
          <w:marBottom w:val="0"/>
          <w:divBdr>
            <w:top w:val="none" w:sz="0" w:space="0" w:color="auto"/>
            <w:left w:val="none" w:sz="0" w:space="0" w:color="auto"/>
            <w:bottom w:val="none" w:sz="0" w:space="0" w:color="auto"/>
            <w:right w:val="none" w:sz="0" w:space="0" w:color="auto"/>
          </w:divBdr>
        </w:div>
        <w:div w:id="914556351">
          <w:marLeft w:val="0"/>
          <w:marRight w:val="0"/>
          <w:marTop w:val="0"/>
          <w:marBottom w:val="0"/>
          <w:divBdr>
            <w:top w:val="none" w:sz="0" w:space="0" w:color="auto"/>
            <w:left w:val="none" w:sz="0" w:space="0" w:color="auto"/>
            <w:bottom w:val="none" w:sz="0" w:space="0" w:color="auto"/>
            <w:right w:val="none" w:sz="0" w:space="0" w:color="auto"/>
          </w:divBdr>
        </w:div>
        <w:div w:id="1744912881">
          <w:marLeft w:val="0"/>
          <w:marRight w:val="0"/>
          <w:marTop w:val="0"/>
          <w:marBottom w:val="0"/>
          <w:divBdr>
            <w:top w:val="none" w:sz="0" w:space="0" w:color="auto"/>
            <w:left w:val="none" w:sz="0" w:space="0" w:color="auto"/>
            <w:bottom w:val="none" w:sz="0" w:space="0" w:color="auto"/>
            <w:right w:val="none" w:sz="0" w:space="0" w:color="auto"/>
          </w:divBdr>
        </w:div>
        <w:div w:id="1644045277">
          <w:marLeft w:val="0"/>
          <w:marRight w:val="0"/>
          <w:marTop w:val="0"/>
          <w:marBottom w:val="0"/>
          <w:divBdr>
            <w:top w:val="none" w:sz="0" w:space="0" w:color="auto"/>
            <w:left w:val="none" w:sz="0" w:space="0" w:color="auto"/>
            <w:bottom w:val="none" w:sz="0" w:space="0" w:color="auto"/>
            <w:right w:val="none" w:sz="0" w:space="0" w:color="auto"/>
          </w:divBdr>
        </w:div>
        <w:div w:id="1612467641">
          <w:marLeft w:val="0"/>
          <w:marRight w:val="0"/>
          <w:marTop w:val="0"/>
          <w:marBottom w:val="0"/>
          <w:divBdr>
            <w:top w:val="none" w:sz="0" w:space="0" w:color="auto"/>
            <w:left w:val="none" w:sz="0" w:space="0" w:color="auto"/>
            <w:bottom w:val="none" w:sz="0" w:space="0" w:color="auto"/>
            <w:right w:val="none" w:sz="0" w:space="0" w:color="auto"/>
          </w:divBdr>
        </w:div>
        <w:div w:id="1415318147">
          <w:marLeft w:val="0"/>
          <w:marRight w:val="0"/>
          <w:marTop w:val="0"/>
          <w:marBottom w:val="0"/>
          <w:divBdr>
            <w:top w:val="none" w:sz="0" w:space="0" w:color="auto"/>
            <w:left w:val="none" w:sz="0" w:space="0" w:color="auto"/>
            <w:bottom w:val="none" w:sz="0" w:space="0" w:color="auto"/>
            <w:right w:val="none" w:sz="0" w:space="0" w:color="auto"/>
          </w:divBdr>
        </w:div>
        <w:div w:id="1087076104">
          <w:marLeft w:val="0"/>
          <w:marRight w:val="0"/>
          <w:marTop w:val="0"/>
          <w:marBottom w:val="0"/>
          <w:divBdr>
            <w:top w:val="none" w:sz="0" w:space="0" w:color="auto"/>
            <w:left w:val="none" w:sz="0" w:space="0" w:color="auto"/>
            <w:bottom w:val="none" w:sz="0" w:space="0" w:color="auto"/>
            <w:right w:val="none" w:sz="0" w:space="0" w:color="auto"/>
          </w:divBdr>
        </w:div>
        <w:div w:id="486822016">
          <w:marLeft w:val="0"/>
          <w:marRight w:val="0"/>
          <w:marTop w:val="0"/>
          <w:marBottom w:val="0"/>
          <w:divBdr>
            <w:top w:val="none" w:sz="0" w:space="0" w:color="auto"/>
            <w:left w:val="none" w:sz="0" w:space="0" w:color="auto"/>
            <w:bottom w:val="none" w:sz="0" w:space="0" w:color="auto"/>
            <w:right w:val="none" w:sz="0" w:space="0" w:color="auto"/>
          </w:divBdr>
        </w:div>
        <w:div w:id="1677733243">
          <w:marLeft w:val="0"/>
          <w:marRight w:val="0"/>
          <w:marTop w:val="0"/>
          <w:marBottom w:val="0"/>
          <w:divBdr>
            <w:top w:val="none" w:sz="0" w:space="0" w:color="auto"/>
            <w:left w:val="none" w:sz="0" w:space="0" w:color="auto"/>
            <w:bottom w:val="none" w:sz="0" w:space="0" w:color="auto"/>
            <w:right w:val="none" w:sz="0" w:space="0" w:color="auto"/>
          </w:divBdr>
        </w:div>
      </w:divsChild>
    </w:div>
    <w:div w:id="14485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D41E-16E5-4DD7-9B19-FDA5CAB2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Honoswetz</dc:creator>
  <cp:lastModifiedBy>Williams, Ami    SHS-Staff</cp:lastModifiedBy>
  <cp:revision>2</cp:revision>
  <cp:lastPrinted>2015-01-15T18:12:00Z</cp:lastPrinted>
  <dcterms:created xsi:type="dcterms:W3CDTF">2018-06-06T15:39:00Z</dcterms:created>
  <dcterms:modified xsi:type="dcterms:W3CDTF">2018-06-06T15:39:00Z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