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E5" w:rsidRDefault="00C47A1B">
      <w:pPr>
        <w:rPr>
          <w:b/>
        </w:rPr>
      </w:pPr>
      <w:r>
        <w:rPr>
          <w:b/>
        </w:rPr>
        <w:t xml:space="preserve">AAT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7A1B" w:rsidRDefault="00C47A1B">
      <w:pPr>
        <w:rPr>
          <w:b/>
        </w:rPr>
      </w:pPr>
      <w:r>
        <w:rPr>
          <w:b/>
        </w:rPr>
        <w:t>P3 P4 Review Worksheet</w:t>
      </w:r>
      <w:r w:rsidR="00BD2437">
        <w:rPr>
          <w:b/>
        </w:rPr>
        <w:t xml:space="preserve"> &amp; factor practice</w:t>
      </w:r>
    </w:p>
    <w:p w:rsidR="00BD2437" w:rsidRDefault="00BD2437"/>
    <w:p w:rsidR="00C47A1B" w:rsidRDefault="00C47A1B" w:rsidP="00C47A1B">
      <w:pPr>
        <w:pStyle w:val="ListParagraph"/>
        <w:numPr>
          <w:ilvl w:val="0"/>
          <w:numId w:val="1"/>
        </w:numPr>
      </w:pPr>
      <w:r>
        <w:t>Write a polynomial expression that fits the description.</w:t>
      </w:r>
    </w:p>
    <w:p w:rsidR="00C47A1B" w:rsidRDefault="00C47A1B" w:rsidP="00C47A1B">
      <w:pPr>
        <w:pStyle w:val="ListParagraph"/>
        <w:numPr>
          <w:ilvl w:val="0"/>
          <w:numId w:val="2"/>
        </w:numPr>
      </w:pPr>
      <w:r>
        <w:t>6</w:t>
      </w:r>
      <w:r w:rsidRPr="00C47A1B">
        <w:rPr>
          <w:vertAlign w:val="superscript"/>
        </w:rPr>
        <w:t>th</w:t>
      </w:r>
      <w:r>
        <w:t xml:space="preserve"> degree and a leading coefficient of -0.5</w:t>
      </w:r>
      <w:r>
        <w:tab/>
      </w:r>
      <w:r>
        <w:tab/>
        <w:t>b) 3</w:t>
      </w:r>
      <w:r w:rsidRPr="00C47A1B">
        <w:rPr>
          <w:vertAlign w:val="superscript"/>
        </w:rPr>
        <w:t>rd</w:t>
      </w:r>
      <w:r>
        <w:t xml:space="preserve"> degree and a leading coefficient of 7</w:t>
      </w:r>
    </w:p>
    <w:p w:rsidR="00BD2437" w:rsidRDefault="00BD2437" w:rsidP="00BD2437">
      <w:pPr>
        <w:pStyle w:val="ListParagraph"/>
        <w:ind w:left="1080"/>
      </w:pPr>
    </w:p>
    <w:p w:rsidR="00C47A1B" w:rsidRDefault="00C47A1B" w:rsidP="00C47A1B">
      <w:pPr>
        <w:pStyle w:val="ListParagraph"/>
        <w:numPr>
          <w:ilvl w:val="0"/>
          <w:numId w:val="1"/>
        </w:numPr>
      </w:pPr>
      <w:r>
        <w:t xml:space="preserve">Write an expression of something that </w:t>
      </w:r>
      <w:proofErr w:type="gramStart"/>
      <w:r>
        <w:t>isn’t</w:t>
      </w:r>
      <w:proofErr w:type="gramEnd"/>
      <w:r>
        <w:t xml:space="preserve"> a polynomial.</w:t>
      </w:r>
    </w:p>
    <w:p w:rsidR="00C47A1B" w:rsidRDefault="00C47A1B" w:rsidP="00C47A1B">
      <w:pPr>
        <w:pStyle w:val="ListParagraph"/>
      </w:pPr>
    </w:p>
    <w:p w:rsidR="00C47A1B" w:rsidRDefault="00C47A1B" w:rsidP="00C47A1B">
      <w:pPr>
        <w:pStyle w:val="ListParagraph"/>
        <w:numPr>
          <w:ilvl w:val="0"/>
          <w:numId w:val="1"/>
        </w:numPr>
      </w:pPr>
      <w:r>
        <w:t>Simplify and then write the result in standard form.</w:t>
      </w:r>
    </w:p>
    <w:p w:rsidR="00C47A1B" w:rsidRDefault="00C47A1B" w:rsidP="00C47A1B">
      <w:pPr>
        <w:pStyle w:val="ListParagraph"/>
        <w:numPr>
          <w:ilvl w:val="0"/>
          <w:numId w:val="3"/>
        </w:numPr>
      </w:pPr>
      <w:r>
        <w:t>(2x</w:t>
      </w:r>
      <w:r>
        <w:rPr>
          <w:vertAlign w:val="superscript"/>
        </w:rPr>
        <w:t>2</w:t>
      </w:r>
      <w:r>
        <w:t xml:space="preserve"> – 6x + 5) – (3x</w:t>
      </w:r>
      <w:r>
        <w:rPr>
          <w:vertAlign w:val="superscript"/>
        </w:rPr>
        <w:t>2</w:t>
      </w:r>
      <w:r>
        <w:t xml:space="preserve"> – 3x + 1)</w:t>
      </w:r>
      <w:r>
        <w:tab/>
      </w:r>
      <w:r>
        <w:tab/>
      </w:r>
      <w:r>
        <w:tab/>
      </w:r>
      <w:r>
        <w:tab/>
        <w:t>b) –(2x</w:t>
      </w:r>
      <w:r>
        <w:rPr>
          <w:vertAlign w:val="superscript"/>
        </w:rPr>
        <w:t>2</w:t>
      </w:r>
      <w:r>
        <w:t xml:space="preserve"> + 4) – (3x + 8) </w:t>
      </w:r>
    </w:p>
    <w:p w:rsidR="00C47A1B" w:rsidRDefault="00C47A1B" w:rsidP="00C47A1B">
      <w:pPr>
        <w:pStyle w:val="ListParagraph"/>
        <w:ind w:left="1080"/>
      </w:pPr>
    </w:p>
    <w:p w:rsidR="00C47A1B" w:rsidRDefault="00C47A1B" w:rsidP="00C47A1B">
      <w:pPr>
        <w:pStyle w:val="ListParagraph"/>
        <w:numPr>
          <w:ilvl w:val="0"/>
          <w:numId w:val="3"/>
        </w:numPr>
      </w:pPr>
      <w:r>
        <w:t>2x(x – 6) – 3(x – 7)</w:t>
      </w:r>
      <w:r>
        <w:tab/>
      </w:r>
      <w:r>
        <w:tab/>
      </w:r>
      <w:r>
        <w:tab/>
      </w:r>
      <w:r>
        <w:tab/>
      </w:r>
      <w:r>
        <w:tab/>
        <w:t>c) 2(x</w:t>
      </w:r>
      <w:r>
        <w:rPr>
          <w:vertAlign w:val="superscript"/>
        </w:rPr>
        <w:t>2</w:t>
      </w:r>
      <w:r>
        <w:t xml:space="preserve"> + 4x – 6) + 3(x</w:t>
      </w:r>
      <w:r>
        <w:rPr>
          <w:vertAlign w:val="superscript"/>
        </w:rPr>
        <w:t>2</w:t>
      </w:r>
      <w:r>
        <w:t xml:space="preserve"> – 5x – 1)</w:t>
      </w:r>
    </w:p>
    <w:p w:rsidR="00C47A1B" w:rsidRDefault="00C47A1B" w:rsidP="00C47A1B"/>
    <w:p w:rsidR="00C47A1B" w:rsidRDefault="00C47A1B" w:rsidP="00C47A1B">
      <w:pPr>
        <w:pStyle w:val="ListParagraph"/>
        <w:numPr>
          <w:ilvl w:val="0"/>
          <w:numId w:val="1"/>
        </w:numPr>
      </w:pPr>
      <w:r>
        <w:t>Multiply.</w:t>
      </w:r>
    </w:p>
    <w:p w:rsidR="00C47A1B" w:rsidRDefault="00C47A1B" w:rsidP="00C47A1B">
      <w:pPr>
        <w:pStyle w:val="ListParagraph"/>
        <w:numPr>
          <w:ilvl w:val="0"/>
          <w:numId w:val="4"/>
        </w:numPr>
      </w:pPr>
      <w:r>
        <w:t xml:space="preserve">( 2x – 1) ( x + 6) </w:t>
      </w:r>
      <w:r>
        <w:tab/>
      </w:r>
      <w:r>
        <w:tab/>
      </w:r>
      <w:r>
        <w:tab/>
      </w:r>
      <w:r>
        <w:tab/>
      </w:r>
      <w:r>
        <w:tab/>
        <w:t>b)  (3x – 5)</w:t>
      </w:r>
      <w:r>
        <w:rPr>
          <w:vertAlign w:val="superscript"/>
        </w:rPr>
        <w:t>2</w:t>
      </w:r>
    </w:p>
    <w:p w:rsidR="00C47A1B" w:rsidRDefault="00C47A1B" w:rsidP="00C47A1B"/>
    <w:p w:rsidR="00C47A1B" w:rsidRDefault="00C47A1B" w:rsidP="00C47A1B">
      <w:pPr>
        <w:pStyle w:val="ListParagraph"/>
        <w:numPr>
          <w:ilvl w:val="0"/>
          <w:numId w:val="3"/>
        </w:numPr>
      </w:pPr>
      <w:r>
        <w:t>( 2x + 5)</w:t>
      </w:r>
      <w:r w:rsidRPr="00C47A1B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d)  (2x – 3)(x</w:t>
      </w:r>
      <w:r w:rsidRPr="00C47A1B">
        <w:rPr>
          <w:vertAlign w:val="superscript"/>
        </w:rPr>
        <w:t>2</w:t>
      </w:r>
      <w:r>
        <w:t xml:space="preserve"> – 3x – 6)</w:t>
      </w:r>
    </w:p>
    <w:p w:rsidR="00C47A1B" w:rsidRDefault="00C47A1B" w:rsidP="00C47A1B">
      <w:pPr>
        <w:ind w:left="720"/>
      </w:pPr>
    </w:p>
    <w:p w:rsidR="00C47A1B" w:rsidRDefault="00C47A1B" w:rsidP="00C47A1B">
      <w:pPr>
        <w:pStyle w:val="ListParagraph"/>
        <w:numPr>
          <w:ilvl w:val="0"/>
          <w:numId w:val="5"/>
        </w:numPr>
      </w:pPr>
      <w:r>
        <w:t>(3x</w:t>
      </w:r>
      <w:r w:rsidRPr="00C47A1B">
        <w:rPr>
          <w:vertAlign w:val="superscript"/>
        </w:rPr>
        <w:t>2</w:t>
      </w:r>
      <w:r>
        <w:t xml:space="preserve"> + 5x – 2)(4x</w:t>
      </w:r>
      <w:r w:rsidRPr="00C47A1B">
        <w:rPr>
          <w:vertAlign w:val="superscript"/>
        </w:rPr>
        <w:t xml:space="preserve">2 </w:t>
      </w:r>
      <w:r>
        <w:t xml:space="preserve">– x + 3) </w:t>
      </w:r>
      <w:r>
        <w:tab/>
      </w:r>
      <w:r>
        <w:tab/>
      </w:r>
      <w:r>
        <w:tab/>
      </w:r>
      <w:r>
        <w:tab/>
        <w:t>f) (3x + 4)(x – 4)</w:t>
      </w:r>
      <w:r>
        <w:rPr>
          <w:vertAlign w:val="superscript"/>
        </w:rPr>
        <w:t>2</w:t>
      </w:r>
    </w:p>
    <w:p w:rsidR="00C47A1B" w:rsidRDefault="00C47A1B" w:rsidP="00C47A1B"/>
    <w:p w:rsidR="00C47A1B" w:rsidRDefault="00D20B7C" w:rsidP="00D20B7C">
      <w:pPr>
        <w:pStyle w:val="ListParagraph"/>
        <w:numPr>
          <w:ilvl w:val="0"/>
          <w:numId w:val="1"/>
        </w:numPr>
      </w:pPr>
      <w:r>
        <w:t xml:space="preserve"> Determine whether the expression represents a polynomial. If it does, state the degree, leading coefficient and write in standard form. If it does not, explain why.</w:t>
      </w:r>
    </w:p>
    <w:p w:rsidR="00D20B7C" w:rsidRDefault="00D20B7C" w:rsidP="00D20B7C">
      <w:pPr>
        <w:ind w:firstLine="720"/>
      </w:pPr>
      <w:r>
        <w:t>3x</w:t>
      </w:r>
      <w:r w:rsidRPr="00D20B7C">
        <w:rPr>
          <w:vertAlign w:val="superscript"/>
        </w:rPr>
        <w:t>2</w:t>
      </w:r>
      <w:r>
        <w:t xml:space="preserve"> – 6x + 3x</w:t>
      </w:r>
      <w:r w:rsidRPr="00D20B7C">
        <w:rPr>
          <w:vertAlign w:val="superscript"/>
        </w:rPr>
        <w:t>-2</w:t>
      </w:r>
      <w:r>
        <w:t xml:space="preserve"> + 7</w:t>
      </w:r>
      <w:r>
        <w:tab/>
      </w:r>
      <w:r>
        <w:tab/>
      </w:r>
      <w:r w:rsidR="00446D86">
        <w:tab/>
      </w:r>
      <w:r>
        <w:t>8x</w:t>
      </w:r>
      <w:r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4</w:t>
      </w:r>
      <w:r>
        <w:t xml:space="preserve"> – x</w:t>
      </w:r>
      <w:r>
        <w:tab/>
      </w:r>
      <w:r>
        <w:tab/>
      </w:r>
      <w:r w:rsidR="00446D86" w:rsidRPr="00446D86">
        <w:rPr>
          <w:position w:val="-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5" o:title=""/>
          </v:shape>
          <o:OLEObject Type="Embed" ProgID="Equation.DSMT4" ShapeID="_x0000_i1025" DrawAspect="Content" ObjectID="_1567859061" r:id="rId6"/>
        </w:object>
      </w:r>
    </w:p>
    <w:p w:rsidR="00446D86" w:rsidRDefault="00446D86" w:rsidP="00446D86">
      <w:pPr>
        <w:pStyle w:val="ListParagraph"/>
        <w:numPr>
          <w:ilvl w:val="0"/>
          <w:numId w:val="1"/>
        </w:numPr>
      </w:pPr>
      <w:r>
        <w:t>Factor completely.</w:t>
      </w:r>
    </w:p>
    <w:p w:rsidR="00BD2437" w:rsidRDefault="00BD2437" w:rsidP="00BD2437">
      <w:pPr>
        <w:pStyle w:val="ListParagraph"/>
      </w:pPr>
    </w:p>
    <w:p w:rsidR="00446D86" w:rsidRDefault="00446D86" w:rsidP="00446D86">
      <w:pPr>
        <w:pStyle w:val="ListParagraph"/>
        <w:numPr>
          <w:ilvl w:val="0"/>
          <w:numId w:val="7"/>
        </w:numPr>
      </w:pPr>
      <w:r>
        <w:t>35b</w:t>
      </w:r>
      <w:r>
        <w:rPr>
          <w:vertAlign w:val="superscript"/>
        </w:rPr>
        <w:t>3</w:t>
      </w:r>
      <w:r>
        <w:t xml:space="preserve"> – 15b</w:t>
      </w:r>
      <w:r>
        <w:rPr>
          <w:vertAlign w:val="superscript"/>
        </w:rPr>
        <w:t>2</w:t>
      </w:r>
      <w:r>
        <w:t xml:space="preserve"> – 49b + 21</w:t>
      </w:r>
      <w:r>
        <w:tab/>
      </w:r>
      <w:r>
        <w:tab/>
      </w:r>
      <w:r>
        <w:tab/>
      </w:r>
      <w:r>
        <w:tab/>
        <w:t>b)  4x</w:t>
      </w:r>
      <w:r>
        <w:rPr>
          <w:vertAlign w:val="superscript"/>
        </w:rPr>
        <w:t>2</w:t>
      </w:r>
      <w:r>
        <w:t xml:space="preserve"> + 68x + 280</w:t>
      </w:r>
    </w:p>
    <w:p w:rsidR="00446D86" w:rsidRDefault="00446D86" w:rsidP="00446D86">
      <w:pPr>
        <w:ind w:left="720"/>
      </w:pPr>
    </w:p>
    <w:p w:rsidR="00446D86" w:rsidRDefault="00446D86" w:rsidP="00446D86">
      <w:pPr>
        <w:ind w:left="720"/>
      </w:pPr>
      <w:r>
        <w:t>c) 8y</w:t>
      </w:r>
      <w:r>
        <w:rPr>
          <w:vertAlign w:val="superscript"/>
        </w:rPr>
        <w:t>3</w:t>
      </w:r>
      <w:r>
        <w:t xml:space="preserve"> – 8y</w:t>
      </w:r>
      <w:r>
        <w:rPr>
          <w:vertAlign w:val="superscript"/>
        </w:rPr>
        <w:t>2</w:t>
      </w:r>
      <w:r>
        <w:t xml:space="preserve"> – 5y + 5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  2x</w:t>
      </w:r>
      <w:r>
        <w:rPr>
          <w:vertAlign w:val="superscript"/>
        </w:rPr>
        <w:t>2</w:t>
      </w:r>
      <w:proofErr w:type="gramEnd"/>
      <w:r>
        <w:t xml:space="preserve"> – 72</w:t>
      </w:r>
    </w:p>
    <w:p w:rsidR="00446D86" w:rsidRDefault="00446D86" w:rsidP="00446D86">
      <w:pPr>
        <w:ind w:left="720"/>
      </w:pPr>
    </w:p>
    <w:p w:rsidR="00446D86" w:rsidRDefault="00446D86" w:rsidP="00446D86">
      <w:pPr>
        <w:ind w:left="720"/>
      </w:pPr>
      <w:r>
        <w:t>e)  3p</w:t>
      </w:r>
      <w:r>
        <w:rPr>
          <w:vertAlign w:val="superscript"/>
        </w:rPr>
        <w:t>2</w:t>
      </w:r>
      <w:r>
        <w:t xml:space="preserve"> – 19p + 30</w:t>
      </w:r>
      <w:r>
        <w:tab/>
      </w:r>
      <w:r>
        <w:tab/>
      </w:r>
      <w:r>
        <w:tab/>
      </w:r>
      <w:r>
        <w:tab/>
      </w:r>
      <w:r>
        <w:tab/>
        <w:t>f) 9n</w:t>
      </w:r>
      <w:r>
        <w:rPr>
          <w:vertAlign w:val="superscript"/>
        </w:rPr>
        <w:t>2</w:t>
      </w:r>
      <w:r>
        <w:t xml:space="preserve"> + 3n </w:t>
      </w:r>
      <w:r w:rsidR="00BD2437">
        <w:t>–</w:t>
      </w:r>
      <w:r>
        <w:t xml:space="preserve"> 56</w:t>
      </w:r>
    </w:p>
    <w:p w:rsidR="00BD2437" w:rsidRDefault="00BD2437" w:rsidP="00446D86">
      <w:pPr>
        <w:ind w:left="720"/>
      </w:pPr>
    </w:p>
    <w:p w:rsidR="00BD2437" w:rsidRDefault="00BD2437" w:rsidP="00BD2437">
      <w:pPr>
        <w:pStyle w:val="ListParagraph"/>
        <w:numPr>
          <w:ilvl w:val="0"/>
          <w:numId w:val="8"/>
        </w:numPr>
        <w:spacing w:after="200" w:line="276" w:lineRule="auto"/>
      </w:pPr>
      <w:r w:rsidRPr="00B23B1D">
        <w:rPr>
          <w:position w:val="-6"/>
        </w:rPr>
        <w:object w:dxaOrig="740" w:dyaOrig="320">
          <v:shape id="_x0000_i1026" type="#_x0000_t75" style="width:37.5pt;height:15.75pt" o:ole="">
            <v:imagedata r:id="rId7" o:title=""/>
          </v:shape>
          <o:OLEObject Type="Embed" ProgID="Equation.DSMT4" ShapeID="_x0000_i1026" DrawAspect="Content" ObjectID="_1567859062" r:id="rId8"/>
        </w:object>
      </w:r>
      <w:r>
        <w:tab/>
      </w:r>
      <w:r>
        <w:tab/>
        <w:t xml:space="preserve">2. </w:t>
      </w:r>
      <w:r w:rsidRPr="00B23B1D">
        <w:rPr>
          <w:position w:val="-6"/>
        </w:rPr>
        <w:object w:dxaOrig="1160" w:dyaOrig="320">
          <v:shape id="_x0000_i1027" type="#_x0000_t75" style="width:57.75pt;height:15.75pt" o:ole="">
            <v:imagedata r:id="rId9" o:title=""/>
          </v:shape>
          <o:OLEObject Type="Embed" ProgID="Equation.DSMT4" ShapeID="_x0000_i1027" DrawAspect="Content" ObjectID="_1567859063" r:id="rId10"/>
        </w:object>
      </w:r>
      <w:r>
        <w:tab/>
      </w:r>
      <w:r>
        <w:tab/>
        <w:t>3.</w:t>
      </w:r>
      <w:r w:rsidRPr="0011340B">
        <w:t xml:space="preserve"> </w:t>
      </w:r>
      <w:r w:rsidRPr="00B23B1D">
        <w:rPr>
          <w:position w:val="-6"/>
        </w:rPr>
        <w:object w:dxaOrig="1200" w:dyaOrig="320">
          <v:shape id="_x0000_i1028" type="#_x0000_t75" style="width:60pt;height:15.75pt" o:ole="">
            <v:imagedata r:id="rId11" o:title=""/>
          </v:shape>
          <o:OLEObject Type="Embed" ProgID="Equation.DSMT4" ShapeID="_x0000_i1028" DrawAspect="Content" ObjectID="_1567859064" r:id="rId12"/>
        </w:object>
      </w:r>
      <w:r>
        <w:tab/>
      </w:r>
      <w:r>
        <w:tab/>
        <w:t xml:space="preserve">4. </w:t>
      </w:r>
      <w:r w:rsidRPr="00B23B1D">
        <w:rPr>
          <w:position w:val="-6"/>
        </w:rPr>
        <w:object w:dxaOrig="1300" w:dyaOrig="320">
          <v:shape id="_x0000_i1029" type="#_x0000_t75" style="width:65.25pt;height:15.75pt" o:ole="">
            <v:imagedata r:id="rId13" o:title=""/>
          </v:shape>
          <o:OLEObject Type="Embed" ProgID="Equation.DSMT4" ShapeID="_x0000_i1029" DrawAspect="Content" ObjectID="_1567859065" r:id="rId14"/>
        </w:object>
      </w:r>
    </w:p>
    <w:p w:rsidR="00BD2437" w:rsidRDefault="00BD2437" w:rsidP="00BD2437">
      <w:pPr>
        <w:ind w:left="360"/>
      </w:pPr>
      <w:r>
        <w:t xml:space="preserve">5. </w:t>
      </w:r>
      <w:r w:rsidRPr="00B23B1D">
        <w:rPr>
          <w:position w:val="-6"/>
        </w:rPr>
        <w:object w:dxaOrig="1219" w:dyaOrig="320">
          <v:shape id="_x0000_i1030" type="#_x0000_t75" style="width:60.75pt;height:15.75pt" o:ole="">
            <v:imagedata r:id="rId15" o:title=""/>
          </v:shape>
          <o:OLEObject Type="Embed" ProgID="Equation.DSMT4" ShapeID="_x0000_i1030" DrawAspect="Content" ObjectID="_1567859066" r:id="rId16"/>
        </w:object>
      </w:r>
      <w:r>
        <w:tab/>
      </w:r>
      <w:r>
        <w:tab/>
        <w:t xml:space="preserve">6. </w:t>
      </w:r>
      <w:r w:rsidRPr="00B23B1D">
        <w:rPr>
          <w:position w:val="-6"/>
        </w:rPr>
        <w:object w:dxaOrig="1200" w:dyaOrig="320">
          <v:shape id="_x0000_i1031" type="#_x0000_t75" style="width:60pt;height:15.75pt" o:ole="">
            <v:imagedata r:id="rId17" o:title=""/>
          </v:shape>
          <o:OLEObject Type="Embed" ProgID="Equation.DSMT4" ShapeID="_x0000_i1031" DrawAspect="Content" ObjectID="_1567859067" r:id="rId18"/>
        </w:object>
      </w:r>
      <w:r>
        <w:tab/>
      </w:r>
      <w:r>
        <w:tab/>
        <w:t xml:space="preserve">7. </w:t>
      </w:r>
      <w:r w:rsidRPr="00B23B1D">
        <w:rPr>
          <w:position w:val="-6"/>
        </w:rPr>
        <w:object w:dxaOrig="1080" w:dyaOrig="320">
          <v:shape id="_x0000_i1032" type="#_x0000_t75" style="width:54pt;height:15.75pt" o:ole="">
            <v:imagedata r:id="rId19" o:title=""/>
          </v:shape>
          <o:OLEObject Type="Embed" ProgID="Equation.DSMT4" ShapeID="_x0000_i1032" DrawAspect="Content" ObjectID="_1567859068" r:id="rId20"/>
        </w:object>
      </w:r>
      <w:r>
        <w:tab/>
      </w:r>
      <w:r>
        <w:tab/>
        <w:t xml:space="preserve">8. </w:t>
      </w:r>
      <w:r w:rsidRPr="00B23B1D">
        <w:rPr>
          <w:position w:val="-6"/>
        </w:rPr>
        <w:object w:dxaOrig="1280" w:dyaOrig="320">
          <v:shape id="_x0000_i1033" type="#_x0000_t75" style="width:64.5pt;height:15.75pt" o:ole="">
            <v:imagedata r:id="rId21" o:title=""/>
          </v:shape>
          <o:OLEObject Type="Embed" ProgID="Equation.DSMT4" ShapeID="_x0000_i1033" DrawAspect="Content" ObjectID="_1567859069" r:id="rId22"/>
        </w:object>
      </w:r>
    </w:p>
    <w:p w:rsidR="00BD2437" w:rsidRDefault="00BD2437" w:rsidP="00BD2437">
      <w:pPr>
        <w:ind w:left="360"/>
      </w:pPr>
      <w:r>
        <w:t xml:space="preserve">9. </w:t>
      </w:r>
      <w:r w:rsidRPr="00B23B1D">
        <w:rPr>
          <w:position w:val="-6"/>
        </w:rPr>
        <w:object w:dxaOrig="1180" w:dyaOrig="320">
          <v:shape id="_x0000_i1034" type="#_x0000_t75" style="width:59.25pt;height:15.75pt" o:ole="">
            <v:imagedata r:id="rId23" o:title=""/>
          </v:shape>
          <o:OLEObject Type="Embed" ProgID="Equation.DSMT4" ShapeID="_x0000_i1034" DrawAspect="Content" ObjectID="_1567859070" r:id="rId24"/>
        </w:object>
      </w:r>
      <w:r>
        <w:tab/>
      </w:r>
      <w:r>
        <w:tab/>
        <w:t>10.</w:t>
      </w:r>
      <w:r w:rsidRPr="0011340B">
        <w:t xml:space="preserve"> </w:t>
      </w:r>
      <w:r w:rsidRPr="00B23B1D">
        <w:rPr>
          <w:position w:val="-6"/>
        </w:rPr>
        <w:object w:dxaOrig="1320" w:dyaOrig="320">
          <v:shape id="_x0000_i1035" type="#_x0000_t75" style="width:66pt;height:15.75pt" o:ole="">
            <v:imagedata r:id="rId25" o:title=""/>
          </v:shape>
          <o:OLEObject Type="Embed" ProgID="Equation.DSMT4" ShapeID="_x0000_i1035" DrawAspect="Content" ObjectID="_1567859071" r:id="rId26"/>
        </w:object>
      </w:r>
      <w:r>
        <w:tab/>
        <w:t xml:space="preserve">11. </w:t>
      </w:r>
      <w:r w:rsidRPr="00B23B1D">
        <w:rPr>
          <w:position w:val="-6"/>
        </w:rPr>
        <w:object w:dxaOrig="1420" w:dyaOrig="320">
          <v:shape id="_x0000_i1036" type="#_x0000_t75" style="width:70.5pt;height:15.75pt" o:ole="">
            <v:imagedata r:id="rId27" o:title=""/>
          </v:shape>
          <o:OLEObject Type="Embed" ProgID="Equation.DSMT4" ShapeID="_x0000_i1036" DrawAspect="Content" ObjectID="_1567859072" r:id="rId28"/>
        </w:object>
      </w:r>
      <w:r>
        <w:tab/>
        <w:t xml:space="preserve">12. </w:t>
      </w:r>
      <w:r w:rsidRPr="00B23B1D">
        <w:rPr>
          <w:position w:val="-6"/>
        </w:rPr>
        <w:object w:dxaOrig="1280" w:dyaOrig="320">
          <v:shape id="_x0000_i1037" type="#_x0000_t75" style="width:63.75pt;height:15.75pt" o:ole="">
            <v:imagedata r:id="rId29" o:title=""/>
          </v:shape>
          <o:OLEObject Type="Embed" ProgID="Equation.DSMT4" ShapeID="_x0000_i1037" DrawAspect="Content" ObjectID="_1567859073" r:id="rId30"/>
        </w:object>
      </w:r>
    </w:p>
    <w:p w:rsidR="00BD2437" w:rsidRDefault="00BD2437" w:rsidP="00BD2437">
      <w:pPr>
        <w:ind w:left="360"/>
      </w:pPr>
      <w:r>
        <w:t>13.</w:t>
      </w:r>
      <w:r w:rsidRPr="007B2FE7">
        <w:t xml:space="preserve"> </w:t>
      </w:r>
      <w:r w:rsidRPr="00B23B1D">
        <w:rPr>
          <w:position w:val="-6"/>
        </w:rPr>
        <w:object w:dxaOrig="1939" w:dyaOrig="320">
          <v:shape id="_x0000_i1038" type="#_x0000_t75" style="width:97.5pt;height:15.75pt" o:ole="">
            <v:imagedata r:id="rId31" o:title=""/>
          </v:shape>
          <o:OLEObject Type="Embed" ProgID="Equation.DSMT4" ShapeID="_x0000_i1038" DrawAspect="Content" ObjectID="_1567859074" r:id="rId32"/>
        </w:object>
      </w:r>
      <w:r>
        <w:tab/>
      </w:r>
      <w:r>
        <w:tab/>
        <w:t>14.</w:t>
      </w:r>
      <w:r w:rsidRPr="007B2FE7">
        <w:t xml:space="preserve"> </w:t>
      </w:r>
      <w:r w:rsidRPr="00B23B1D">
        <w:rPr>
          <w:position w:val="-6"/>
        </w:rPr>
        <w:object w:dxaOrig="2200" w:dyaOrig="320">
          <v:shape id="_x0000_i1039" type="#_x0000_t75" style="width:110.25pt;height:15.75pt" o:ole="">
            <v:imagedata r:id="rId33" o:title=""/>
          </v:shape>
          <o:OLEObject Type="Embed" ProgID="Equation.DSMT4" ShapeID="_x0000_i1039" DrawAspect="Content" ObjectID="_1567859075" r:id="rId34"/>
        </w:object>
      </w:r>
      <w:r>
        <w:tab/>
      </w:r>
      <w:r>
        <w:tab/>
        <w:t xml:space="preserve">15.  </w:t>
      </w:r>
      <w:r w:rsidRPr="00B23B1D">
        <w:rPr>
          <w:position w:val="-6"/>
        </w:rPr>
        <w:object w:dxaOrig="1980" w:dyaOrig="320">
          <v:shape id="_x0000_i1040" type="#_x0000_t75" style="width:99.75pt;height:15.75pt" o:ole="">
            <v:imagedata r:id="rId35" o:title=""/>
          </v:shape>
          <o:OLEObject Type="Embed" ProgID="Equation.DSMT4" ShapeID="_x0000_i1040" DrawAspect="Content" ObjectID="_1567859076" r:id="rId36"/>
        </w:object>
      </w:r>
    </w:p>
    <w:p w:rsidR="00BD2437" w:rsidRDefault="00BD2437" w:rsidP="00BD2437">
      <w:pPr>
        <w:rPr>
          <w:b/>
        </w:rPr>
      </w:pPr>
      <w:r>
        <w:rPr>
          <w:b/>
        </w:rPr>
        <w:t xml:space="preserve">AAT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2437" w:rsidRDefault="00BD2437" w:rsidP="00BD2437">
      <w:pPr>
        <w:rPr>
          <w:b/>
        </w:rPr>
      </w:pPr>
      <w:r>
        <w:rPr>
          <w:b/>
        </w:rPr>
        <w:t>P3 P4 Review Worksheet &amp; factor practice</w:t>
      </w:r>
    </w:p>
    <w:p w:rsidR="00BD2437" w:rsidRDefault="00BD2437" w:rsidP="00BD2437"/>
    <w:p w:rsidR="00BD2437" w:rsidRDefault="00BD2437" w:rsidP="00BD2437">
      <w:pPr>
        <w:pStyle w:val="ListParagraph"/>
        <w:numPr>
          <w:ilvl w:val="0"/>
          <w:numId w:val="9"/>
        </w:numPr>
      </w:pPr>
      <w:r>
        <w:t>Write a polynomial expression that fits the description.</w:t>
      </w:r>
    </w:p>
    <w:p w:rsidR="00BD2437" w:rsidRDefault="00BD2437" w:rsidP="00BD2437">
      <w:pPr>
        <w:pStyle w:val="ListParagraph"/>
        <w:numPr>
          <w:ilvl w:val="0"/>
          <w:numId w:val="2"/>
        </w:numPr>
      </w:pPr>
      <w:r>
        <w:t>6</w:t>
      </w:r>
      <w:r w:rsidRPr="00C47A1B">
        <w:rPr>
          <w:vertAlign w:val="superscript"/>
        </w:rPr>
        <w:t>th</w:t>
      </w:r>
      <w:r>
        <w:t xml:space="preserve"> degree and a leading coefficient of -0.5</w:t>
      </w:r>
      <w:r>
        <w:tab/>
      </w:r>
      <w:r>
        <w:tab/>
        <w:t>b) 3</w:t>
      </w:r>
      <w:r w:rsidRPr="00C47A1B">
        <w:rPr>
          <w:vertAlign w:val="superscript"/>
        </w:rPr>
        <w:t>rd</w:t>
      </w:r>
      <w:r>
        <w:t xml:space="preserve"> degree and a leading coefficient of 7</w:t>
      </w:r>
    </w:p>
    <w:p w:rsidR="00BD2437" w:rsidRDefault="00BD2437" w:rsidP="00BD2437">
      <w:pPr>
        <w:pStyle w:val="ListParagraph"/>
        <w:ind w:left="1080"/>
      </w:pPr>
    </w:p>
    <w:p w:rsidR="00BD2437" w:rsidRDefault="00BD2437" w:rsidP="00BD2437">
      <w:pPr>
        <w:pStyle w:val="ListParagraph"/>
        <w:numPr>
          <w:ilvl w:val="0"/>
          <w:numId w:val="9"/>
        </w:numPr>
      </w:pPr>
      <w:r>
        <w:t xml:space="preserve">Write an expression of something that </w:t>
      </w:r>
      <w:proofErr w:type="gramStart"/>
      <w:r>
        <w:t>isn’t</w:t>
      </w:r>
      <w:proofErr w:type="gramEnd"/>
      <w:r>
        <w:t xml:space="preserve"> a polynomial.</w:t>
      </w:r>
    </w:p>
    <w:p w:rsidR="00BD2437" w:rsidRDefault="00BD2437" w:rsidP="00BD2437">
      <w:pPr>
        <w:pStyle w:val="ListParagraph"/>
      </w:pPr>
    </w:p>
    <w:p w:rsidR="00BD2437" w:rsidRDefault="00BD2437" w:rsidP="00BD2437">
      <w:pPr>
        <w:pStyle w:val="ListParagraph"/>
        <w:numPr>
          <w:ilvl w:val="0"/>
          <w:numId w:val="9"/>
        </w:numPr>
      </w:pPr>
      <w:r>
        <w:t>Simplify and then write the result in standard form.</w:t>
      </w:r>
    </w:p>
    <w:p w:rsidR="00BD2437" w:rsidRDefault="00BD2437" w:rsidP="00BD2437">
      <w:pPr>
        <w:pStyle w:val="ListParagraph"/>
        <w:numPr>
          <w:ilvl w:val="0"/>
          <w:numId w:val="3"/>
        </w:numPr>
      </w:pPr>
      <w:r>
        <w:t>(2x</w:t>
      </w:r>
      <w:r>
        <w:rPr>
          <w:vertAlign w:val="superscript"/>
        </w:rPr>
        <w:t>2</w:t>
      </w:r>
      <w:r>
        <w:t xml:space="preserve"> – 6x + 5) – (3x</w:t>
      </w:r>
      <w:r>
        <w:rPr>
          <w:vertAlign w:val="superscript"/>
        </w:rPr>
        <w:t>2</w:t>
      </w:r>
      <w:r>
        <w:t xml:space="preserve"> – 3x + 1)</w:t>
      </w:r>
      <w:r>
        <w:tab/>
      </w:r>
      <w:r>
        <w:tab/>
      </w:r>
      <w:r>
        <w:tab/>
      </w:r>
      <w:r>
        <w:tab/>
        <w:t>b) –(2x</w:t>
      </w:r>
      <w:r>
        <w:rPr>
          <w:vertAlign w:val="superscript"/>
        </w:rPr>
        <w:t>2</w:t>
      </w:r>
      <w:r>
        <w:t xml:space="preserve"> + 4) – (3x + 8) </w:t>
      </w:r>
    </w:p>
    <w:p w:rsidR="00BD2437" w:rsidRDefault="00BD2437" w:rsidP="00BD2437">
      <w:pPr>
        <w:pStyle w:val="ListParagraph"/>
        <w:ind w:left="1080"/>
      </w:pPr>
    </w:p>
    <w:p w:rsidR="00BD2437" w:rsidRDefault="00BD2437" w:rsidP="00BD2437">
      <w:pPr>
        <w:pStyle w:val="ListParagraph"/>
        <w:numPr>
          <w:ilvl w:val="0"/>
          <w:numId w:val="3"/>
        </w:numPr>
      </w:pPr>
      <w:r>
        <w:t>2x(x – 6) – 3(x – 7)</w:t>
      </w:r>
      <w:r>
        <w:tab/>
      </w:r>
      <w:r>
        <w:tab/>
      </w:r>
      <w:r>
        <w:tab/>
      </w:r>
      <w:r>
        <w:tab/>
      </w:r>
      <w:r>
        <w:tab/>
        <w:t>c) 2(x</w:t>
      </w:r>
      <w:r>
        <w:rPr>
          <w:vertAlign w:val="superscript"/>
        </w:rPr>
        <w:t>2</w:t>
      </w:r>
      <w:r>
        <w:t xml:space="preserve"> + 4x – 6) + 3(x</w:t>
      </w:r>
      <w:r>
        <w:rPr>
          <w:vertAlign w:val="superscript"/>
        </w:rPr>
        <w:t>2</w:t>
      </w:r>
      <w:r>
        <w:t xml:space="preserve"> – 5x – 1)</w:t>
      </w:r>
    </w:p>
    <w:p w:rsidR="00BD2437" w:rsidRDefault="00BD2437" w:rsidP="00BD2437"/>
    <w:p w:rsidR="00BD2437" w:rsidRDefault="00BD2437" w:rsidP="00BD2437">
      <w:pPr>
        <w:pStyle w:val="ListParagraph"/>
        <w:numPr>
          <w:ilvl w:val="0"/>
          <w:numId w:val="9"/>
        </w:numPr>
      </w:pPr>
      <w:r>
        <w:t>Multiply.</w:t>
      </w:r>
    </w:p>
    <w:p w:rsidR="00BD2437" w:rsidRDefault="00BD2437" w:rsidP="00BD2437">
      <w:pPr>
        <w:pStyle w:val="ListParagraph"/>
        <w:numPr>
          <w:ilvl w:val="0"/>
          <w:numId w:val="4"/>
        </w:numPr>
      </w:pPr>
      <w:r>
        <w:t xml:space="preserve">( 2x – 1) ( x + 6) </w:t>
      </w:r>
      <w:r>
        <w:tab/>
      </w:r>
      <w:r>
        <w:tab/>
      </w:r>
      <w:r>
        <w:tab/>
      </w:r>
      <w:r>
        <w:tab/>
      </w:r>
      <w:r>
        <w:tab/>
        <w:t>b)  (3x – 5)</w:t>
      </w:r>
      <w:r>
        <w:rPr>
          <w:vertAlign w:val="superscript"/>
        </w:rPr>
        <w:t>2</w:t>
      </w:r>
    </w:p>
    <w:p w:rsidR="00BD2437" w:rsidRDefault="00BD2437" w:rsidP="00BD2437"/>
    <w:p w:rsidR="00BD2437" w:rsidRDefault="00BD2437" w:rsidP="00BD2437">
      <w:pPr>
        <w:pStyle w:val="ListParagraph"/>
        <w:numPr>
          <w:ilvl w:val="0"/>
          <w:numId w:val="3"/>
        </w:numPr>
      </w:pPr>
      <w:r>
        <w:t>( 2x + 5)</w:t>
      </w:r>
      <w:r w:rsidRPr="00C47A1B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d)  (2x – 3)(x</w:t>
      </w:r>
      <w:r w:rsidRPr="00C47A1B">
        <w:rPr>
          <w:vertAlign w:val="superscript"/>
        </w:rPr>
        <w:t>2</w:t>
      </w:r>
      <w:r>
        <w:t xml:space="preserve"> – 3x – 6)</w:t>
      </w:r>
    </w:p>
    <w:p w:rsidR="00BD2437" w:rsidRDefault="00BD2437" w:rsidP="00BD2437">
      <w:pPr>
        <w:ind w:left="720"/>
      </w:pPr>
    </w:p>
    <w:p w:rsidR="00BD2437" w:rsidRDefault="00BD2437" w:rsidP="00BD2437">
      <w:pPr>
        <w:pStyle w:val="ListParagraph"/>
        <w:numPr>
          <w:ilvl w:val="0"/>
          <w:numId w:val="5"/>
        </w:numPr>
      </w:pPr>
      <w:r>
        <w:t>(3x</w:t>
      </w:r>
      <w:r w:rsidRPr="00C47A1B">
        <w:rPr>
          <w:vertAlign w:val="superscript"/>
        </w:rPr>
        <w:t>2</w:t>
      </w:r>
      <w:r>
        <w:t xml:space="preserve"> + 5x – 2)(4x</w:t>
      </w:r>
      <w:r w:rsidRPr="00C47A1B">
        <w:rPr>
          <w:vertAlign w:val="superscript"/>
        </w:rPr>
        <w:t xml:space="preserve">2 </w:t>
      </w:r>
      <w:r>
        <w:t xml:space="preserve">– x + 3) </w:t>
      </w:r>
      <w:r>
        <w:tab/>
      </w:r>
      <w:r>
        <w:tab/>
      </w:r>
      <w:r>
        <w:tab/>
      </w:r>
      <w:r>
        <w:tab/>
        <w:t>f) (3x + 4)(x – 4)</w:t>
      </w:r>
      <w:r>
        <w:rPr>
          <w:vertAlign w:val="superscript"/>
        </w:rPr>
        <w:t>2</w:t>
      </w:r>
    </w:p>
    <w:p w:rsidR="00BD2437" w:rsidRDefault="00BD2437" w:rsidP="00BD2437"/>
    <w:p w:rsidR="00BD2437" w:rsidRDefault="00BD2437" w:rsidP="00BD2437">
      <w:pPr>
        <w:pStyle w:val="ListParagraph"/>
        <w:numPr>
          <w:ilvl w:val="0"/>
          <w:numId w:val="9"/>
        </w:numPr>
      </w:pPr>
      <w:r>
        <w:t xml:space="preserve"> Determine whether the expression represents a polynomial. If it does, state the degree, leading coefficient and write in standard form. If it does not, explain why.</w:t>
      </w:r>
    </w:p>
    <w:p w:rsidR="00BD2437" w:rsidRDefault="00BD2437" w:rsidP="00BD2437">
      <w:pPr>
        <w:ind w:firstLine="720"/>
      </w:pPr>
      <w:r>
        <w:t>3x</w:t>
      </w:r>
      <w:r w:rsidRPr="00D20B7C">
        <w:rPr>
          <w:vertAlign w:val="superscript"/>
        </w:rPr>
        <w:t>2</w:t>
      </w:r>
      <w:r>
        <w:t xml:space="preserve"> – 6x + 3x</w:t>
      </w:r>
      <w:r w:rsidRPr="00D20B7C">
        <w:rPr>
          <w:vertAlign w:val="superscript"/>
        </w:rPr>
        <w:t>-2</w:t>
      </w:r>
      <w:r>
        <w:t xml:space="preserve"> + 7</w:t>
      </w:r>
      <w:r>
        <w:tab/>
      </w:r>
      <w:r>
        <w:tab/>
      </w:r>
      <w:r>
        <w:tab/>
        <w:t>8x</w:t>
      </w:r>
      <w:r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4</w:t>
      </w:r>
      <w:r>
        <w:t xml:space="preserve"> – x</w:t>
      </w:r>
      <w:r>
        <w:tab/>
      </w:r>
      <w:r>
        <w:tab/>
      </w:r>
      <w:r w:rsidRPr="00446D86">
        <w:rPr>
          <w:position w:val="-8"/>
        </w:rPr>
        <w:object w:dxaOrig="1939" w:dyaOrig="360">
          <v:shape id="_x0000_i1056" type="#_x0000_t75" style="width:96.75pt;height:18pt" o:ole="">
            <v:imagedata r:id="rId5" o:title=""/>
          </v:shape>
          <o:OLEObject Type="Embed" ProgID="Equation.DSMT4" ShapeID="_x0000_i1056" DrawAspect="Content" ObjectID="_1567859077" r:id="rId37"/>
        </w:object>
      </w:r>
    </w:p>
    <w:p w:rsidR="00BD2437" w:rsidRDefault="00BD2437" w:rsidP="00BD2437">
      <w:pPr>
        <w:pStyle w:val="ListParagraph"/>
        <w:numPr>
          <w:ilvl w:val="0"/>
          <w:numId w:val="9"/>
        </w:numPr>
      </w:pPr>
      <w:r>
        <w:t>Factor completely.</w:t>
      </w:r>
    </w:p>
    <w:p w:rsidR="00BD2437" w:rsidRDefault="00BD2437" w:rsidP="00BD2437">
      <w:pPr>
        <w:pStyle w:val="ListParagraph"/>
      </w:pPr>
    </w:p>
    <w:p w:rsidR="00BD2437" w:rsidRDefault="00BD2437" w:rsidP="00BD2437">
      <w:pPr>
        <w:pStyle w:val="ListParagraph"/>
        <w:numPr>
          <w:ilvl w:val="0"/>
          <w:numId w:val="7"/>
        </w:numPr>
      </w:pPr>
      <w:r>
        <w:t>35b</w:t>
      </w:r>
      <w:r>
        <w:rPr>
          <w:vertAlign w:val="superscript"/>
        </w:rPr>
        <w:t>3</w:t>
      </w:r>
      <w:r>
        <w:t xml:space="preserve"> – 15b</w:t>
      </w:r>
      <w:r>
        <w:rPr>
          <w:vertAlign w:val="superscript"/>
        </w:rPr>
        <w:t>2</w:t>
      </w:r>
      <w:r>
        <w:t xml:space="preserve"> – 49b + 21</w:t>
      </w:r>
      <w:r>
        <w:tab/>
      </w:r>
      <w:r>
        <w:tab/>
      </w:r>
      <w:r>
        <w:tab/>
      </w:r>
      <w:r>
        <w:tab/>
        <w:t>b)  4x</w:t>
      </w:r>
      <w:r>
        <w:rPr>
          <w:vertAlign w:val="superscript"/>
        </w:rPr>
        <w:t>2</w:t>
      </w:r>
      <w:r>
        <w:t xml:space="preserve"> + 68x + 280</w:t>
      </w:r>
    </w:p>
    <w:p w:rsidR="00BD2437" w:rsidRDefault="00BD2437" w:rsidP="00BD2437">
      <w:pPr>
        <w:ind w:left="720"/>
      </w:pPr>
    </w:p>
    <w:p w:rsidR="00BD2437" w:rsidRDefault="00BD2437" w:rsidP="00BD2437">
      <w:pPr>
        <w:ind w:left="720"/>
      </w:pPr>
      <w:r>
        <w:t>c) 8y</w:t>
      </w:r>
      <w:r>
        <w:rPr>
          <w:vertAlign w:val="superscript"/>
        </w:rPr>
        <w:t>3</w:t>
      </w:r>
      <w:r>
        <w:t xml:space="preserve"> – 8y</w:t>
      </w:r>
      <w:r>
        <w:rPr>
          <w:vertAlign w:val="superscript"/>
        </w:rPr>
        <w:t>2</w:t>
      </w:r>
      <w:r>
        <w:t xml:space="preserve"> – 5y + 5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  2x</w:t>
      </w:r>
      <w:r>
        <w:rPr>
          <w:vertAlign w:val="superscript"/>
        </w:rPr>
        <w:t>2</w:t>
      </w:r>
      <w:proofErr w:type="gramEnd"/>
      <w:r>
        <w:t xml:space="preserve"> – 72</w:t>
      </w:r>
    </w:p>
    <w:p w:rsidR="00BD2437" w:rsidRDefault="00BD2437" w:rsidP="00BD2437">
      <w:pPr>
        <w:ind w:left="720"/>
      </w:pPr>
    </w:p>
    <w:p w:rsidR="00BD2437" w:rsidRDefault="00BD2437" w:rsidP="00BD2437">
      <w:pPr>
        <w:ind w:left="720"/>
      </w:pPr>
      <w:r>
        <w:t>e)  3p</w:t>
      </w:r>
      <w:r>
        <w:rPr>
          <w:vertAlign w:val="superscript"/>
        </w:rPr>
        <w:t>2</w:t>
      </w:r>
      <w:r>
        <w:t xml:space="preserve"> – 19p + 30</w:t>
      </w:r>
      <w:r>
        <w:tab/>
      </w:r>
      <w:r>
        <w:tab/>
      </w:r>
      <w:r>
        <w:tab/>
      </w:r>
      <w:r>
        <w:tab/>
      </w:r>
      <w:r>
        <w:tab/>
        <w:t>f) 9n</w:t>
      </w:r>
      <w:r>
        <w:rPr>
          <w:vertAlign w:val="superscript"/>
        </w:rPr>
        <w:t>2</w:t>
      </w:r>
      <w:r>
        <w:t xml:space="preserve"> + 3n – 56</w:t>
      </w:r>
    </w:p>
    <w:p w:rsidR="00BD2437" w:rsidRDefault="00BD2437" w:rsidP="00BD2437">
      <w:pPr>
        <w:ind w:left="720"/>
      </w:pPr>
    </w:p>
    <w:p w:rsidR="00BD2437" w:rsidRDefault="00BD2437" w:rsidP="00BD2437">
      <w:pPr>
        <w:pStyle w:val="ListParagraph"/>
        <w:numPr>
          <w:ilvl w:val="0"/>
          <w:numId w:val="8"/>
        </w:numPr>
        <w:spacing w:after="200" w:line="276" w:lineRule="auto"/>
      </w:pPr>
      <w:r w:rsidRPr="00B23B1D">
        <w:rPr>
          <w:position w:val="-6"/>
        </w:rPr>
        <w:object w:dxaOrig="740" w:dyaOrig="320">
          <v:shape id="_x0000_i1057" type="#_x0000_t75" style="width:37.5pt;height:15.75pt" o:ole="">
            <v:imagedata r:id="rId7" o:title=""/>
          </v:shape>
          <o:OLEObject Type="Embed" ProgID="Equation.DSMT4" ShapeID="_x0000_i1057" DrawAspect="Content" ObjectID="_1567859078" r:id="rId38"/>
        </w:object>
      </w:r>
      <w:r>
        <w:tab/>
      </w:r>
      <w:r>
        <w:tab/>
        <w:t xml:space="preserve">2. </w:t>
      </w:r>
      <w:r w:rsidRPr="00B23B1D">
        <w:rPr>
          <w:position w:val="-6"/>
        </w:rPr>
        <w:object w:dxaOrig="1160" w:dyaOrig="320">
          <v:shape id="_x0000_i1058" type="#_x0000_t75" style="width:57.75pt;height:15.75pt" o:ole="">
            <v:imagedata r:id="rId9" o:title=""/>
          </v:shape>
          <o:OLEObject Type="Embed" ProgID="Equation.DSMT4" ShapeID="_x0000_i1058" DrawAspect="Content" ObjectID="_1567859079" r:id="rId39"/>
        </w:object>
      </w:r>
      <w:r>
        <w:tab/>
      </w:r>
      <w:r>
        <w:tab/>
        <w:t>3.</w:t>
      </w:r>
      <w:r w:rsidRPr="0011340B">
        <w:t xml:space="preserve"> </w:t>
      </w:r>
      <w:r w:rsidRPr="00B23B1D">
        <w:rPr>
          <w:position w:val="-6"/>
        </w:rPr>
        <w:object w:dxaOrig="1200" w:dyaOrig="320">
          <v:shape id="_x0000_i1059" type="#_x0000_t75" style="width:60pt;height:15.75pt" o:ole="">
            <v:imagedata r:id="rId11" o:title=""/>
          </v:shape>
          <o:OLEObject Type="Embed" ProgID="Equation.DSMT4" ShapeID="_x0000_i1059" DrawAspect="Content" ObjectID="_1567859080" r:id="rId40"/>
        </w:object>
      </w:r>
      <w:r>
        <w:tab/>
      </w:r>
      <w:r>
        <w:tab/>
        <w:t xml:space="preserve">4. </w:t>
      </w:r>
      <w:r w:rsidRPr="00B23B1D">
        <w:rPr>
          <w:position w:val="-6"/>
        </w:rPr>
        <w:object w:dxaOrig="1300" w:dyaOrig="320">
          <v:shape id="_x0000_i1060" type="#_x0000_t75" style="width:65.25pt;height:15.75pt" o:ole="">
            <v:imagedata r:id="rId13" o:title=""/>
          </v:shape>
          <o:OLEObject Type="Embed" ProgID="Equation.DSMT4" ShapeID="_x0000_i1060" DrawAspect="Content" ObjectID="_1567859081" r:id="rId41"/>
        </w:object>
      </w:r>
    </w:p>
    <w:p w:rsidR="00BD2437" w:rsidRDefault="00BD2437" w:rsidP="00BD2437">
      <w:pPr>
        <w:ind w:left="360"/>
      </w:pPr>
      <w:r>
        <w:t xml:space="preserve">5. </w:t>
      </w:r>
      <w:r w:rsidRPr="00B23B1D">
        <w:rPr>
          <w:position w:val="-6"/>
        </w:rPr>
        <w:object w:dxaOrig="1219" w:dyaOrig="320">
          <v:shape id="_x0000_i1061" type="#_x0000_t75" style="width:60.75pt;height:15.75pt" o:ole="">
            <v:imagedata r:id="rId15" o:title=""/>
          </v:shape>
          <o:OLEObject Type="Embed" ProgID="Equation.DSMT4" ShapeID="_x0000_i1061" DrawAspect="Content" ObjectID="_1567859082" r:id="rId42"/>
        </w:object>
      </w:r>
      <w:r>
        <w:tab/>
      </w:r>
      <w:r>
        <w:tab/>
        <w:t xml:space="preserve">6. </w:t>
      </w:r>
      <w:r w:rsidRPr="00B23B1D">
        <w:rPr>
          <w:position w:val="-6"/>
        </w:rPr>
        <w:object w:dxaOrig="1200" w:dyaOrig="320">
          <v:shape id="_x0000_i1062" type="#_x0000_t75" style="width:60pt;height:15.75pt" o:ole="">
            <v:imagedata r:id="rId17" o:title=""/>
          </v:shape>
          <o:OLEObject Type="Embed" ProgID="Equation.DSMT4" ShapeID="_x0000_i1062" DrawAspect="Content" ObjectID="_1567859083" r:id="rId43"/>
        </w:object>
      </w:r>
      <w:r>
        <w:tab/>
      </w:r>
      <w:r>
        <w:tab/>
        <w:t xml:space="preserve">7. </w:t>
      </w:r>
      <w:r w:rsidRPr="00B23B1D">
        <w:rPr>
          <w:position w:val="-6"/>
        </w:rPr>
        <w:object w:dxaOrig="1080" w:dyaOrig="320">
          <v:shape id="_x0000_i1063" type="#_x0000_t75" style="width:54pt;height:15.75pt" o:ole="">
            <v:imagedata r:id="rId19" o:title=""/>
          </v:shape>
          <o:OLEObject Type="Embed" ProgID="Equation.DSMT4" ShapeID="_x0000_i1063" DrawAspect="Content" ObjectID="_1567859084" r:id="rId44"/>
        </w:object>
      </w:r>
      <w:r>
        <w:tab/>
      </w:r>
      <w:r>
        <w:tab/>
        <w:t xml:space="preserve">8. </w:t>
      </w:r>
      <w:r w:rsidRPr="00B23B1D">
        <w:rPr>
          <w:position w:val="-6"/>
        </w:rPr>
        <w:object w:dxaOrig="1280" w:dyaOrig="320">
          <v:shape id="_x0000_i1064" type="#_x0000_t75" style="width:64.5pt;height:15.75pt" o:ole="">
            <v:imagedata r:id="rId21" o:title=""/>
          </v:shape>
          <o:OLEObject Type="Embed" ProgID="Equation.DSMT4" ShapeID="_x0000_i1064" DrawAspect="Content" ObjectID="_1567859085" r:id="rId45"/>
        </w:object>
      </w:r>
    </w:p>
    <w:p w:rsidR="00BD2437" w:rsidRDefault="00BD2437" w:rsidP="00BD2437">
      <w:pPr>
        <w:ind w:left="360"/>
      </w:pPr>
      <w:r>
        <w:t xml:space="preserve">9. </w:t>
      </w:r>
      <w:r w:rsidRPr="00B23B1D">
        <w:rPr>
          <w:position w:val="-6"/>
        </w:rPr>
        <w:object w:dxaOrig="1180" w:dyaOrig="320">
          <v:shape id="_x0000_i1065" type="#_x0000_t75" style="width:59.25pt;height:15.75pt" o:ole="">
            <v:imagedata r:id="rId23" o:title=""/>
          </v:shape>
          <o:OLEObject Type="Embed" ProgID="Equation.DSMT4" ShapeID="_x0000_i1065" DrawAspect="Content" ObjectID="_1567859086" r:id="rId46"/>
        </w:object>
      </w:r>
      <w:r>
        <w:tab/>
      </w:r>
      <w:r>
        <w:tab/>
        <w:t>10.</w:t>
      </w:r>
      <w:r w:rsidRPr="0011340B">
        <w:t xml:space="preserve"> </w:t>
      </w:r>
      <w:r w:rsidRPr="00B23B1D">
        <w:rPr>
          <w:position w:val="-6"/>
        </w:rPr>
        <w:object w:dxaOrig="1320" w:dyaOrig="320">
          <v:shape id="_x0000_i1066" type="#_x0000_t75" style="width:66pt;height:15.75pt" o:ole="">
            <v:imagedata r:id="rId25" o:title=""/>
          </v:shape>
          <o:OLEObject Type="Embed" ProgID="Equation.DSMT4" ShapeID="_x0000_i1066" DrawAspect="Content" ObjectID="_1567859087" r:id="rId47"/>
        </w:object>
      </w:r>
      <w:r>
        <w:tab/>
        <w:t xml:space="preserve">11. </w:t>
      </w:r>
      <w:r w:rsidRPr="00B23B1D">
        <w:rPr>
          <w:position w:val="-6"/>
        </w:rPr>
        <w:object w:dxaOrig="1420" w:dyaOrig="320">
          <v:shape id="_x0000_i1067" type="#_x0000_t75" style="width:70.5pt;height:15.75pt" o:ole="">
            <v:imagedata r:id="rId27" o:title=""/>
          </v:shape>
          <o:OLEObject Type="Embed" ProgID="Equation.DSMT4" ShapeID="_x0000_i1067" DrawAspect="Content" ObjectID="_1567859088" r:id="rId48"/>
        </w:object>
      </w:r>
      <w:r>
        <w:tab/>
        <w:t xml:space="preserve">12. </w:t>
      </w:r>
      <w:r w:rsidRPr="00B23B1D">
        <w:rPr>
          <w:position w:val="-6"/>
        </w:rPr>
        <w:object w:dxaOrig="1280" w:dyaOrig="320">
          <v:shape id="_x0000_i1068" type="#_x0000_t75" style="width:63.75pt;height:15.75pt" o:ole="">
            <v:imagedata r:id="rId29" o:title=""/>
          </v:shape>
          <o:OLEObject Type="Embed" ProgID="Equation.DSMT4" ShapeID="_x0000_i1068" DrawAspect="Content" ObjectID="_1567859089" r:id="rId49"/>
        </w:object>
      </w:r>
    </w:p>
    <w:p w:rsidR="00BD2437" w:rsidRDefault="00BD2437" w:rsidP="00BD2437">
      <w:pPr>
        <w:ind w:left="360"/>
      </w:pPr>
      <w:r>
        <w:t>13.</w:t>
      </w:r>
      <w:r w:rsidRPr="007B2FE7">
        <w:t xml:space="preserve"> </w:t>
      </w:r>
      <w:r w:rsidRPr="00B23B1D">
        <w:rPr>
          <w:position w:val="-6"/>
        </w:rPr>
        <w:object w:dxaOrig="1939" w:dyaOrig="320">
          <v:shape id="_x0000_i1069" type="#_x0000_t75" style="width:97.5pt;height:15.75pt" o:ole="">
            <v:imagedata r:id="rId31" o:title=""/>
          </v:shape>
          <o:OLEObject Type="Embed" ProgID="Equation.DSMT4" ShapeID="_x0000_i1069" DrawAspect="Content" ObjectID="_1567859090" r:id="rId50"/>
        </w:object>
      </w:r>
      <w:r>
        <w:tab/>
      </w:r>
      <w:r>
        <w:tab/>
        <w:t>14.</w:t>
      </w:r>
      <w:r w:rsidRPr="007B2FE7">
        <w:t xml:space="preserve"> </w:t>
      </w:r>
      <w:r w:rsidRPr="00B23B1D">
        <w:rPr>
          <w:position w:val="-6"/>
        </w:rPr>
        <w:object w:dxaOrig="2200" w:dyaOrig="320">
          <v:shape id="_x0000_i1070" type="#_x0000_t75" style="width:110.25pt;height:15.75pt" o:ole="">
            <v:imagedata r:id="rId33" o:title=""/>
          </v:shape>
          <o:OLEObject Type="Embed" ProgID="Equation.DSMT4" ShapeID="_x0000_i1070" DrawAspect="Content" ObjectID="_1567859091" r:id="rId51"/>
        </w:object>
      </w:r>
      <w:r>
        <w:tab/>
      </w:r>
      <w:r>
        <w:tab/>
        <w:t xml:space="preserve">15.  </w:t>
      </w:r>
      <w:r w:rsidRPr="00B23B1D">
        <w:rPr>
          <w:position w:val="-6"/>
        </w:rPr>
        <w:object w:dxaOrig="1980" w:dyaOrig="320">
          <v:shape id="_x0000_i1071" type="#_x0000_t75" style="width:99.75pt;height:15.75pt" o:ole="">
            <v:imagedata r:id="rId35" o:title=""/>
          </v:shape>
          <o:OLEObject Type="Embed" ProgID="Equation.DSMT4" ShapeID="_x0000_i1071" DrawAspect="Content" ObjectID="_1567859092" r:id="rId52"/>
        </w:object>
      </w:r>
      <w:bookmarkStart w:id="0" w:name="_GoBack"/>
      <w:bookmarkEnd w:id="0"/>
    </w:p>
    <w:sectPr w:rsidR="00BD2437" w:rsidSect="00C47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2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53F"/>
    <w:multiLevelType w:val="hybridMultilevel"/>
    <w:tmpl w:val="7582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CDE"/>
    <w:multiLevelType w:val="hybridMultilevel"/>
    <w:tmpl w:val="5C52299E"/>
    <w:lvl w:ilvl="0" w:tplc="D6784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33650"/>
    <w:multiLevelType w:val="hybridMultilevel"/>
    <w:tmpl w:val="98FEBB78"/>
    <w:lvl w:ilvl="0" w:tplc="3E628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E6B62"/>
    <w:multiLevelType w:val="hybridMultilevel"/>
    <w:tmpl w:val="3E6AF7DE"/>
    <w:lvl w:ilvl="0" w:tplc="FAFC5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549FD"/>
    <w:multiLevelType w:val="hybridMultilevel"/>
    <w:tmpl w:val="9A3A265A"/>
    <w:lvl w:ilvl="0" w:tplc="D10A060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F22DC"/>
    <w:multiLevelType w:val="hybridMultilevel"/>
    <w:tmpl w:val="7582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F34"/>
    <w:multiLevelType w:val="hybridMultilevel"/>
    <w:tmpl w:val="F98648D4"/>
    <w:lvl w:ilvl="0" w:tplc="1090D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B1329"/>
    <w:multiLevelType w:val="hybridMultilevel"/>
    <w:tmpl w:val="F8DC9264"/>
    <w:lvl w:ilvl="0" w:tplc="F23A5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B"/>
    <w:rsid w:val="00306BE4"/>
    <w:rsid w:val="00446D86"/>
    <w:rsid w:val="006606E5"/>
    <w:rsid w:val="00662EFE"/>
    <w:rsid w:val="007B06BA"/>
    <w:rsid w:val="008B13C3"/>
    <w:rsid w:val="00BD2437"/>
    <w:rsid w:val="00C47A1B"/>
    <w:rsid w:val="00D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540CA6"/>
  <w15:chartTrackingRefBased/>
  <w15:docId w15:val="{2992B175-24DA-4840-868F-A7CB7DF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3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3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Marcy    IHS-Staff</dc:creator>
  <cp:keywords/>
  <dc:description/>
  <cp:lastModifiedBy>Dunbar, Kerry    SHS</cp:lastModifiedBy>
  <cp:revision>3</cp:revision>
  <cp:lastPrinted>2017-09-25T19:20:00Z</cp:lastPrinted>
  <dcterms:created xsi:type="dcterms:W3CDTF">2016-09-26T19:03:00Z</dcterms:created>
  <dcterms:modified xsi:type="dcterms:W3CDTF">2017-09-25T22:36:00Z</dcterms:modified>
</cp:coreProperties>
</file>