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81D" w:rsidRDefault="003E681D">
      <w:r w:rsidRPr="003E681D">
        <w:rPr>
          <w:b/>
          <w:u w:val="single"/>
        </w:rPr>
        <w:t xml:space="preserve">Pre </w:t>
      </w:r>
      <w:proofErr w:type="gramStart"/>
      <w:r w:rsidRPr="003E681D">
        <w:rPr>
          <w:b/>
          <w:u w:val="single"/>
        </w:rPr>
        <w:t>Calc</w:t>
      </w:r>
      <w:r>
        <w:t xml:space="preserve">  6</w:t>
      </w:r>
      <w:proofErr w:type="gramEnd"/>
      <w:r>
        <w:t>-2 Word Problem Practice WS</w:t>
      </w:r>
    </w:p>
    <w:p w:rsidR="003E681D" w:rsidRDefault="00470D9D">
      <w:r>
        <w:t xml:space="preserve">Rewrite the problems below using matrices and then use matrix multiplication to answer the question </w:t>
      </w:r>
      <w:proofErr w:type="gramStart"/>
      <w:r>
        <w:t>being asked</w:t>
      </w:r>
      <w:proofErr w:type="gramEnd"/>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9630"/>
      </w:tblGrid>
      <w:tr w:rsidR="00094575" w:rsidTr="00D94F9A">
        <w:tc>
          <w:tcPr>
            <w:tcW w:w="10800" w:type="dxa"/>
            <w:gridSpan w:val="2"/>
          </w:tcPr>
          <w:p w:rsidR="00094575" w:rsidRDefault="00094575">
            <w:pPr>
              <w:rPr>
                <w:noProof/>
              </w:rPr>
            </w:pPr>
            <w:r>
              <w:rPr>
                <w:noProof/>
              </w:rPr>
              <w:t xml:space="preserve">1. What is each student’s final grade? </w:t>
            </w:r>
          </w:p>
          <w:p w:rsidR="00094575" w:rsidRDefault="00094575">
            <w:r>
              <w:rPr>
                <w:noProof/>
              </w:rPr>
              <w:drawing>
                <wp:inline distT="0" distB="0" distL="0" distR="0">
                  <wp:extent cx="4152900" cy="1768585"/>
                  <wp:effectExtent l="19050" t="0" r="0" b="0"/>
                  <wp:docPr id="2" name="Picture 1" descr="School Grades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Grades Data"/>
                          <pic:cNvPicPr>
                            <a:picLocks noChangeAspect="1" noChangeArrowheads="1"/>
                          </pic:cNvPicPr>
                        </pic:nvPicPr>
                        <pic:blipFill>
                          <a:blip r:embed="rId4" cstate="print"/>
                          <a:srcRect/>
                          <a:stretch>
                            <a:fillRect/>
                          </a:stretch>
                        </pic:blipFill>
                        <pic:spPr bwMode="auto">
                          <a:xfrm>
                            <a:off x="0" y="0"/>
                            <a:ext cx="4152900" cy="1768585"/>
                          </a:xfrm>
                          <a:prstGeom prst="rect">
                            <a:avLst/>
                          </a:prstGeom>
                          <a:noFill/>
                          <a:ln w="9525">
                            <a:noFill/>
                            <a:miter lim="800000"/>
                            <a:headEnd/>
                            <a:tailEnd/>
                          </a:ln>
                        </pic:spPr>
                      </pic:pic>
                    </a:graphicData>
                  </a:graphic>
                </wp:inline>
              </w:drawing>
            </w:r>
          </w:p>
          <w:p w:rsidR="00AB5125" w:rsidRDefault="00AB5125"/>
        </w:tc>
      </w:tr>
      <w:tr w:rsidR="00094575" w:rsidTr="00D94F9A">
        <w:tc>
          <w:tcPr>
            <w:tcW w:w="10800" w:type="dxa"/>
            <w:gridSpan w:val="2"/>
          </w:tcPr>
          <w:p w:rsidR="00094575" w:rsidRDefault="00094575">
            <w:r>
              <w:t xml:space="preserve">2. What is the Nutrition information for each blend? </w:t>
            </w:r>
            <w:r>
              <w:rPr>
                <w:noProof/>
              </w:rPr>
              <w:drawing>
                <wp:inline distT="0" distB="0" distL="0" distR="0">
                  <wp:extent cx="5191125" cy="890909"/>
                  <wp:effectExtent l="19050" t="0" r="0" b="0"/>
                  <wp:docPr id="7" name="Picture 7" descr="Cashew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shew Problem"/>
                          <pic:cNvPicPr>
                            <a:picLocks noChangeAspect="1" noChangeArrowheads="1"/>
                          </pic:cNvPicPr>
                        </pic:nvPicPr>
                        <pic:blipFill>
                          <a:blip r:embed="rId5" cstate="print"/>
                          <a:srcRect/>
                          <a:stretch>
                            <a:fillRect/>
                          </a:stretch>
                        </pic:blipFill>
                        <pic:spPr bwMode="auto">
                          <a:xfrm>
                            <a:off x="0" y="0"/>
                            <a:ext cx="5190872" cy="890866"/>
                          </a:xfrm>
                          <a:prstGeom prst="rect">
                            <a:avLst/>
                          </a:prstGeom>
                          <a:noFill/>
                          <a:ln w="9525">
                            <a:noFill/>
                            <a:miter lim="800000"/>
                            <a:headEnd/>
                            <a:tailEnd/>
                          </a:ln>
                        </pic:spPr>
                      </pic:pic>
                    </a:graphicData>
                  </a:graphic>
                </wp:inline>
              </w:drawing>
            </w:r>
          </w:p>
          <w:p w:rsidR="00AB5125" w:rsidRDefault="00AB5125"/>
        </w:tc>
      </w:tr>
      <w:tr w:rsidR="00D94F9A" w:rsidTr="00D94F9A">
        <w:trPr>
          <w:trHeight w:val="5463"/>
        </w:trPr>
        <w:tc>
          <w:tcPr>
            <w:tcW w:w="1170" w:type="dxa"/>
          </w:tcPr>
          <w:p w:rsidR="00D94F9A" w:rsidRPr="00094575" w:rsidRDefault="00D94F9A" w:rsidP="00AB5125">
            <w:pPr>
              <w:pStyle w:val="NormalWeb"/>
            </w:pPr>
            <w:bookmarkStart w:id="0" w:name="_GoBack"/>
            <w:bookmarkEnd w:id="0"/>
            <w:r>
              <w:t xml:space="preserve">3. </w:t>
            </w:r>
          </w:p>
        </w:tc>
        <w:tc>
          <w:tcPr>
            <w:tcW w:w="9630" w:type="dxa"/>
          </w:tcPr>
          <w:p w:rsidR="00D94F9A" w:rsidRPr="00094575" w:rsidRDefault="00D94F9A" w:rsidP="00AB5125">
            <w:pPr>
              <w:pStyle w:val="NormalWeb"/>
            </w:pPr>
            <w:r>
              <w:rPr>
                <w:noProof/>
              </w:rPr>
              <w:drawing>
                <wp:inline distT="0" distB="0" distL="0" distR="0" wp14:anchorId="090E1EB5" wp14:editId="7DBCBF39">
                  <wp:extent cx="2087499" cy="3352800"/>
                  <wp:effectExtent l="19050" t="0" r="8001" b="0"/>
                  <wp:docPr id="2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cstate="print"/>
                          <a:srcRect/>
                          <a:stretch>
                            <a:fillRect/>
                          </a:stretch>
                        </pic:blipFill>
                        <pic:spPr bwMode="auto">
                          <a:xfrm>
                            <a:off x="0" y="0"/>
                            <a:ext cx="2089814" cy="3356519"/>
                          </a:xfrm>
                          <a:prstGeom prst="rect">
                            <a:avLst/>
                          </a:prstGeom>
                          <a:noFill/>
                          <a:ln w="9525">
                            <a:noFill/>
                            <a:miter lim="800000"/>
                            <a:headEnd/>
                            <a:tailEnd/>
                          </a:ln>
                        </pic:spPr>
                      </pic:pic>
                    </a:graphicData>
                  </a:graphic>
                </wp:inline>
              </w:drawing>
            </w:r>
          </w:p>
        </w:tc>
      </w:tr>
      <w:tr w:rsidR="00AB5125" w:rsidTr="00D94F9A">
        <w:tc>
          <w:tcPr>
            <w:tcW w:w="10800" w:type="dxa"/>
            <w:gridSpan w:val="2"/>
          </w:tcPr>
          <w:p w:rsidR="00D94F9A" w:rsidRDefault="00D94F9A" w:rsidP="00D94F9A">
            <w:r>
              <w:t xml:space="preserve">4. </w:t>
            </w:r>
            <w:r>
              <w:t xml:space="preserve">The first table below gives the number of three types of cars sold in January by two different dealers. The second table gives the profit for each type of car sold. Using matrix multiplication, which dealer made the most profit in the month of January and </w:t>
            </w:r>
            <w:r w:rsidRPr="00C73400">
              <w:rPr>
                <w:b/>
              </w:rPr>
              <w:t>by how much</w:t>
            </w:r>
            <w:r>
              <w:t xml:space="preserve">?    </w:t>
            </w:r>
            <w:r>
              <w:rPr>
                <w:b/>
                <w:color w:val="000000"/>
              </w:rPr>
              <w:t xml:space="preserve">           </w:t>
            </w:r>
          </w:p>
          <w:p w:rsidR="00D94F9A" w:rsidRDefault="00D94F9A" w:rsidP="00D94F9A"/>
          <w:tbl>
            <w:tblPr>
              <w:tblStyle w:val="TableGrid"/>
              <w:tblW w:w="0" w:type="auto"/>
              <w:tblInd w:w="577" w:type="dxa"/>
              <w:tblLook w:val="04A0" w:firstRow="1" w:lastRow="0" w:firstColumn="1" w:lastColumn="0" w:noHBand="0" w:noVBand="1"/>
            </w:tblPr>
            <w:tblGrid>
              <w:gridCol w:w="1206"/>
              <w:gridCol w:w="1260"/>
              <w:gridCol w:w="1296"/>
            </w:tblGrid>
            <w:tr w:rsidR="00D94F9A" w:rsidTr="000D05B5">
              <w:tc>
                <w:tcPr>
                  <w:tcW w:w="1206" w:type="dxa"/>
                </w:tcPr>
                <w:p w:rsidR="00D94F9A" w:rsidRDefault="00D94F9A" w:rsidP="00D94F9A">
                  <w:pPr>
                    <w:jc w:val="center"/>
                  </w:pPr>
                </w:p>
              </w:tc>
              <w:tc>
                <w:tcPr>
                  <w:tcW w:w="1260" w:type="dxa"/>
                </w:tcPr>
                <w:p w:rsidR="00D94F9A" w:rsidRDefault="00D94F9A" w:rsidP="00D94F9A">
                  <w:pPr>
                    <w:jc w:val="center"/>
                  </w:pPr>
                  <w:r>
                    <w:t>Dealer 1</w:t>
                  </w:r>
                </w:p>
              </w:tc>
              <w:tc>
                <w:tcPr>
                  <w:tcW w:w="1296" w:type="dxa"/>
                </w:tcPr>
                <w:p w:rsidR="00D94F9A" w:rsidRDefault="00D94F9A" w:rsidP="00D94F9A">
                  <w:pPr>
                    <w:jc w:val="center"/>
                  </w:pPr>
                  <w:r>
                    <w:t>Dealer 2</w:t>
                  </w:r>
                </w:p>
              </w:tc>
            </w:tr>
            <w:tr w:rsidR="00D94F9A" w:rsidTr="000D05B5">
              <w:tc>
                <w:tcPr>
                  <w:tcW w:w="1206" w:type="dxa"/>
                </w:tcPr>
                <w:p w:rsidR="00D94F9A" w:rsidRDefault="00D94F9A" w:rsidP="00D94F9A">
                  <w:pPr>
                    <w:jc w:val="center"/>
                  </w:pPr>
                  <w:r>
                    <w:t>Compact</w:t>
                  </w:r>
                </w:p>
              </w:tc>
              <w:tc>
                <w:tcPr>
                  <w:tcW w:w="1260" w:type="dxa"/>
                </w:tcPr>
                <w:p w:rsidR="00D94F9A" w:rsidRDefault="00D94F9A" w:rsidP="00D94F9A">
                  <w:pPr>
                    <w:jc w:val="center"/>
                  </w:pPr>
                  <w:r>
                    <w:t>18</w:t>
                  </w:r>
                </w:p>
              </w:tc>
              <w:tc>
                <w:tcPr>
                  <w:tcW w:w="1296" w:type="dxa"/>
                </w:tcPr>
                <w:p w:rsidR="00D94F9A" w:rsidRDefault="00D94F9A" w:rsidP="00D94F9A">
                  <w:pPr>
                    <w:jc w:val="center"/>
                  </w:pPr>
                  <w:r>
                    <w:t>15</w:t>
                  </w:r>
                </w:p>
              </w:tc>
            </w:tr>
            <w:tr w:rsidR="00D94F9A" w:rsidTr="000D05B5">
              <w:tc>
                <w:tcPr>
                  <w:tcW w:w="1206" w:type="dxa"/>
                </w:tcPr>
                <w:p w:rsidR="00D94F9A" w:rsidRDefault="00D94F9A" w:rsidP="00D94F9A">
                  <w:pPr>
                    <w:jc w:val="center"/>
                  </w:pPr>
                  <w:r>
                    <w:t>Mid-size</w:t>
                  </w:r>
                </w:p>
              </w:tc>
              <w:tc>
                <w:tcPr>
                  <w:tcW w:w="1260" w:type="dxa"/>
                </w:tcPr>
                <w:p w:rsidR="00D94F9A" w:rsidRDefault="00D94F9A" w:rsidP="00D94F9A">
                  <w:pPr>
                    <w:jc w:val="center"/>
                  </w:pPr>
                  <w:r>
                    <w:t>24</w:t>
                  </w:r>
                </w:p>
              </w:tc>
              <w:tc>
                <w:tcPr>
                  <w:tcW w:w="1296" w:type="dxa"/>
                </w:tcPr>
                <w:p w:rsidR="00D94F9A" w:rsidRDefault="00D94F9A" w:rsidP="00D94F9A">
                  <w:pPr>
                    <w:jc w:val="center"/>
                  </w:pPr>
                  <w:r>
                    <w:t>17</w:t>
                  </w:r>
                </w:p>
              </w:tc>
            </w:tr>
            <w:tr w:rsidR="00D94F9A" w:rsidTr="000D05B5">
              <w:tc>
                <w:tcPr>
                  <w:tcW w:w="1206" w:type="dxa"/>
                </w:tcPr>
                <w:p w:rsidR="00D94F9A" w:rsidRDefault="00D94F9A" w:rsidP="00D94F9A">
                  <w:pPr>
                    <w:jc w:val="center"/>
                  </w:pPr>
                  <w:r>
                    <w:t>Full-size</w:t>
                  </w:r>
                </w:p>
              </w:tc>
              <w:tc>
                <w:tcPr>
                  <w:tcW w:w="1260" w:type="dxa"/>
                </w:tcPr>
                <w:p w:rsidR="00D94F9A" w:rsidRDefault="00D94F9A" w:rsidP="00D94F9A">
                  <w:pPr>
                    <w:jc w:val="center"/>
                  </w:pPr>
                  <w:r>
                    <w:t>16</w:t>
                  </w:r>
                </w:p>
              </w:tc>
              <w:tc>
                <w:tcPr>
                  <w:tcW w:w="1296" w:type="dxa"/>
                </w:tcPr>
                <w:p w:rsidR="00D94F9A" w:rsidRDefault="00D94F9A" w:rsidP="00D94F9A">
                  <w:pPr>
                    <w:jc w:val="center"/>
                  </w:pPr>
                  <w:r>
                    <w:t>22</w:t>
                  </w:r>
                </w:p>
              </w:tc>
            </w:tr>
          </w:tbl>
          <w:p w:rsidR="00D94F9A" w:rsidRDefault="00D94F9A" w:rsidP="00D94F9A">
            <w:pPr>
              <w:rPr>
                <w:position w:val="-46"/>
              </w:rPr>
            </w:pPr>
            <w:r>
              <w:t xml:space="preserve">               </w:t>
            </w:r>
          </w:p>
          <w:tbl>
            <w:tblPr>
              <w:tblStyle w:val="TableGrid"/>
              <w:tblW w:w="0" w:type="auto"/>
              <w:tblInd w:w="472" w:type="dxa"/>
              <w:tblLook w:val="04A0" w:firstRow="1" w:lastRow="0" w:firstColumn="1" w:lastColumn="0" w:noHBand="0" w:noVBand="1"/>
            </w:tblPr>
            <w:tblGrid>
              <w:gridCol w:w="990"/>
              <w:gridCol w:w="1260"/>
              <w:gridCol w:w="1350"/>
              <w:gridCol w:w="1260"/>
            </w:tblGrid>
            <w:tr w:rsidR="00D94F9A" w:rsidTr="000D05B5">
              <w:tc>
                <w:tcPr>
                  <w:tcW w:w="990" w:type="dxa"/>
                </w:tcPr>
                <w:p w:rsidR="00D94F9A" w:rsidRDefault="00D94F9A" w:rsidP="00D94F9A">
                  <w:pPr>
                    <w:jc w:val="center"/>
                  </w:pPr>
                </w:p>
              </w:tc>
              <w:tc>
                <w:tcPr>
                  <w:tcW w:w="1260" w:type="dxa"/>
                </w:tcPr>
                <w:p w:rsidR="00D94F9A" w:rsidRDefault="00D94F9A" w:rsidP="00D94F9A">
                  <w:pPr>
                    <w:jc w:val="center"/>
                  </w:pPr>
                  <w:r>
                    <w:t>Compact</w:t>
                  </w:r>
                </w:p>
              </w:tc>
              <w:tc>
                <w:tcPr>
                  <w:tcW w:w="1350" w:type="dxa"/>
                </w:tcPr>
                <w:p w:rsidR="00D94F9A" w:rsidRDefault="00D94F9A" w:rsidP="00D94F9A">
                  <w:pPr>
                    <w:jc w:val="center"/>
                  </w:pPr>
                  <w:r>
                    <w:t>Mid-size</w:t>
                  </w:r>
                </w:p>
              </w:tc>
              <w:tc>
                <w:tcPr>
                  <w:tcW w:w="1260" w:type="dxa"/>
                </w:tcPr>
                <w:p w:rsidR="00D94F9A" w:rsidRDefault="00D94F9A" w:rsidP="00D94F9A">
                  <w:pPr>
                    <w:jc w:val="center"/>
                  </w:pPr>
                  <w:r>
                    <w:t>Full-size</w:t>
                  </w:r>
                </w:p>
              </w:tc>
            </w:tr>
            <w:tr w:rsidR="00D94F9A" w:rsidTr="000D05B5">
              <w:tc>
                <w:tcPr>
                  <w:tcW w:w="990" w:type="dxa"/>
                </w:tcPr>
                <w:p w:rsidR="00D94F9A" w:rsidRDefault="00D94F9A" w:rsidP="00D94F9A">
                  <w:pPr>
                    <w:jc w:val="center"/>
                  </w:pPr>
                  <w:r>
                    <w:t>Profit</w:t>
                  </w:r>
                </w:p>
              </w:tc>
              <w:tc>
                <w:tcPr>
                  <w:tcW w:w="1260" w:type="dxa"/>
                </w:tcPr>
                <w:p w:rsidR="00D94F9A" w:rsidRDefault="00D94F9A" w:rsidP="00D94F9A">
                  <w:pPr>
                    <w:jc w:val="center"/>
                  </w:pPr>
                  <w:r>
                    <w:t>$400</w:t>
                  </w:r>
                </w:p>
              </w:tc>
              <w:tc>
                <w:tcPr>
                  <w:tcW w:w="1350" w:type="dxa"/>
                </w:tcPr>
                <w:p w:rsidR="00D94F9A" w:rsidRDefault="00D94F9A" w:rsidP="00D94F9A">
                  <w:pPr>
                    <w:jc w:val="center"/>
                  </w:pPr>
                  <w:r>
                    <w:t>$650</w:t>
                  </w:r>
                </w:p>
              </w:tc>
              <w:tc>
                <w:tcPr>
                  <w:tcW w:w="1260" w:type="dxa"/>
                </w:tcPr>
                <w:p w:rsidR="00D94F9A" w:rsidRDefault="00D94F9A" w:rsidP="00D94F9A">
                  <w:pPr>
                    <w:jc w:val="center"/>
                  </w:pPr>
                  <w:r>
                    <w:t>$900</w:t>
                  </w:r>
                </w:p>
              </w:tc>
            </w:tr>
          </w:tbl>
          <w:p w:rsidR="00AB5125" w:rsidRDefault="00AB5125" w:rsidP="00094575">
            <w:pPr>
              <w:pStyle w:val="NormalWeb"/>
            </w:pPr>
          </w:p>
        </w:tc>
      </w:tr>
    </w:tbl>
    <w:p w:rsidR="009657E7" w:rsidRDefault="009657E7" w:rsidP="00470D9D"/>
    <w:sectPr w:rsidR="009657E7" w:rsidSect="003E681D">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575"/>
    <w:rsid w:val="00094575"/>
    <w:rsid w:val="000F206C"/>
    <w:rsid w:val="002631F4"/>
    <w:rsid w:val="002D3FBF"/>
    <w:rsid w:val="002E5D4B"/>
    <w:rsid w:val="003E681D"/>
    <w:rsid w:val="00470D9D"/>
    <w:rsid w:val="0063646D"/>
    <w:rsid w:val="0083342B"/>
    <w:rsid w:val="00917CFB"/>
    <w:rsid w:val="009657E7"/>
    <w:rsid w:val="00AB5125"/>
    <w:rsid w:val="00B04971"/>
    <w:rsid w:val="00D759F2"/>
    <w:rsid w:val="00D94F9A"/>
    <w:rsid w:val="00FF4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5B080"/>
  <w15:docId w15:val="{BAF8861E-EE1C-4759-AC82-FD3F86BB9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575"/>
    <w:rPr>
      <w:rFonts w:ascii="Tahoma" w:hAnsi="Tahoma" w:cs="Tahoma"/>
      <w:sz w:val="16"/>
      <w:szCs w:val="16"/>
    </w:rPr>
  </w:style>
  <w:style w:type="table" w:styleId="TableGrid">
    <w:name w:val="Table Grid"/>
    <w:basedOn w:val="TableNormal"/>
    <w:uiPriority w:val="59"/>
    <w:rsid w:val="0009457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94575"/>
    <w:rPr>
      <w:b/>
      <w:bCs/>
    </w:rPr>
  </w:style>
  <w:style w:type="paragraph" w:styleId="NormalWeb">
    <w:name w:val="Normal (Web)"/>
    <w:basedOn w:val="Normal"/>
    <w:uiPriority w:val="99"/>
    <w:unhideWhenUsed/>
    <w:rsid w:val="00094575"/>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123447">
      <w:bodyDiv w:val="1"/>
      <w:marLeft w:val="0"/>
      <w:marRight w:val="0"/>
      <w:marTop w:val="0"/>
      <w:marBottom w:val="0"/>
      <w:divBdr>
        <w:top w:val="none" w:sz="0" w:space="0" w:color="auto"/>
        <w:left w:val="none" w:sz="0" w:space="0" w:color="auto"/>
        <w:bottom w:val="none" w:sz="0" w:space="0" w:color="auto"/>
        <w:right w:val="none" w:sz="0" w:space="0" w:color="auto"/>
      </w:divBdr>
    </w:div>
    <w:div w:id="64690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Honoswetz</dc:creator>
  <cp:lastModifiedBy>Dunbar, Kerry    SHS</cp:lastModifiedBy>
  <cp:revision>3</cp:revision>
  <cp:lastPrinted>2018-04-02T14:10:00Z</cp:lastPrinted>
  <dcterms:created xsi:type="dcterms:W3CDTF">2020-05-12T05:33:00Z</dcterms:created>
  <dcterms:modified xsi:type="dcterms:W3CDTF">2020-05-12T05:45:00Z</dcterms:modified>
</cp:coreProperties>
</file>